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D7228" w14:textId="37F621B4" w:rsidR="00DE1B99" w:rsidRDefault="00E5742A" w:rsidP="00F236C7">
      <w:pPr>
        <w:wordWrap/>
        <w:spacing w:after="0"/>
        <w:jc w:val="center"/>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A</w:t>
      </w:r>
      <w:r>
        <w:rPr>
          <w:rFonts w:ascii="Times New Roman" w:hAnsi="Times New Roman" w:cs="Times New Roman"/>
          <w:b/>
          <w:color w:val="000000" w:themeColor="text1"/>
          <w:sz w:val="24"/>
          <w:szCs w:val="24"/>
        </w:rPr>
        <w:t xml:space="preserve">dvanced </w:t>
      </w:r>
      <w:proofErr w:type="spellStart"/>
      <w:r>
        <w:rPr>
          <w:rFonts w:ascii="Times New Roman" w:hAnsi="Times New Roman" w:cs="Times New Roman"/>
          <w:b/>
          <w:color w:val="000000" w:themeColor="text1"/>
          <w:sz w:val="24"/>
          <w:szCs w:val="24"/>
        </w:rPr>
        <w:t>Metallizations</w:t>
      </w:r>
      <w:proofErr w:type="spellEnd"/>
      <w:r>
        <w:rPr>
          <w:rFonts w:ascii="Times New Roman" w:hAnsi="Times New Roman" w:cs="Times New Roman"/>
          <w:b/>
          <w:color w:val="000000" w:themeColor="text1"/>
          <w:sz w:val="24"/>
          <w:szCs w:val="24"/>
        </w:rPr>
        <w:t xml:space="preserve"> for </w:t>
      </w:r>
      <w:r w:rsidR="009B200B">
        <w:rPr>
          <w:rFonts w:ascii="Times New Roman" w:hAnsi="Times New Roman" w:cs="Times New Roman"/>
          <w:b/>
          <w:color w:val="000000" w:themeColor="text1"/>
          <w:sz w:val="24"/>
          <w:szCs w:val="24"/>
        </w:rPr>
        <w:t>Avdanced</w:t>
      </w:r>
      <w:r>
        <w:rPr>
          <w:rFonts w:ascii="Times New Roman" w:hAnsi="Times New Roman" w:cs="Times New Roman"/>
          <w:b/>
          <w:color w:val="000000" w:themeColor="text1"/>
          <w:sz w:val="24"/>
          <w:szCs w:val="24"/>
        </w:rPr>
        <w:t xml:space="preserve"> Semiconductor Packaging </w:t>
      </w:r>
    </w:p>
    <w:p w14:paraId="07C13BDB" w14:textId="77777777" w:rsidR="00765D96" w:rsidRPr="00E5742A" w:rsidRDefault="00765D96" w:rsidP="00F236C7">
      <w:pPr>
        <w:wordWrap/>
        <w:spacing w:after="0"/>
        <w:jc w:val="center"/>
        <w:rPr>
          <w:rFonts w:ascii="Times New Roman" w:hAnsi="Times New Roman" w:cs="Times New Roman"/>
          <w:b/>
          <w:color w:val="000000" w:themeColor="text1"/>
          <w:sz w:val="24"/>
          <w:szCs w:val="24"/>
        </w:rPr>
      </w:pPr>
    </w:p>
    <w:p w14:paraId="1B21F370" w14:textId="77777777" w:rsidR="00F236C7" w:rsidRPr="006B3E76" w:rsidRDefault="00F236C7" w:rsidP="00F236C7">
      <w:pPr>
        <w:wordWrap/>
        <w:spacing w:after="0"/>
        <w:jc w:val="center"/>
        <w:rPr>
          <w:rFonts w:ascii="Times New Roman" w:hAnsi="Times New Roman" w:cs="Times New Roman"/>
          <w:color w:val="000000" w:themeColor="text1"/>
          <w:sz w:val="18"/>
          <w:szCs w:val="18"/>
        </w:rPr>
      </w:pPr>
      <w:r w:rsidRPr="006B3E76">
        <w:rPr>
          <w:rFonts w:ascii="Times New Roman" w:hAnsi="Times New Roman" w:cs="Times New Roman"/>
          <w:color w:val="000000" w:themeColor="text1"/>
          <w:sz w:val="18"/>
          <w:szCs w:val="18"/>
        </w:rPr>
        <w:t>Bongyoung</w:t>
      </w:r>
      <w:r w:rsidR="0011741C">
        <w:rPr>
          <w:rFonts w:ascii="Times New Roman" w:hAnsi="Times New Roman" w:cs="Times New Roman" w:hint="eastAsia"/>
          <w:color w:val="000000" w:themeColor="text1"/>
          <w:sz w:val="18"/>
          <w:szCs w:val="18"/>
        </w:rPr>
        <w:t xml:space="preserve"> </w:t>
      </w:r>
      <w:r w:rsidRPr="006B3E76">
        <w:rPr>
          <w:rFonts w:ascii="Times New Roman" w:hAnsi="Times New Roman" w:cs="Times New Roman"/>
          <w:color w:val="000000" w:themeColor="text1"/>
          <w:sz w:val="18"/>
          <w:szCs w:val="18"/>
        </w:rPr>
        <w:t>Yoo</w:t>
      </w:r>
    </w:p>
    <w:p w14:paraId="0084CFFB" w14:textId="77777777" w:rsidR="00F236C7" w:rsidRPr="00AF4951" w:rsidRDefault="00F236C7" w:rsidP="00F236C7">
      <w:pPr>
        <w:wordWrap/>
        <w:spacing w:after="0"/>
        <w:rPr>
          <w:rFonts w:ascii="Times New Roman" w:hAnsi="Times New Roman" w:cs="Times New Roman"/>
          <w:i/>
          <w:color w:val="000000" w:themeColor="text1"/>
          <w:sz w:val="18"/>
          <w:szCs w:val="18"/>
        </w:rPr>
      </w:pPr>
    </w:p>
    <w:p w14:paraId="022B7DD2" w14:textId="77777777" w:rsidR="00F236C7" w:rsidRPr="006B3E76" w:rsidRDefault="00765D96" w:rsidP="00F236C7">
      <w:pPr>
        <w:wordWrap/>
        <w:spacing w:after="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Department of Materials</w:t>
      </w:r>
      <w:r>
        <w:rPr>
          <w:rFonts w:ascii="Times New Roman" w:hAnsi="Times New Roman" w:cs="Times New Roman" w:hint="eastAsia"/>
          <w:color w:val="000000" w:themeColor="text1"/>
          <w:sz w:val="18"/>
          <w:szCs w:val="18"/>
        </w:rPr>
        <w:t xml:space="preserve"> Science and Chemical </w:t>
      </w:r>
      <w:r w:rsidR="00F236C7" w:rsidRPr="006B3E76">
        <w:rPr>
          <w:rFonts w:ascii="Times New Roman" w:hAnsi="Times New Roman" w:cs="Times New Roman"/>
          <w:color w:val="000000" w:themeColor="text1"/>
          <w:sz w:val="18"/>
          <w:szCs w:val="18"/>
        </w:rPr>
        <w:t xml:space="preserve">Engineering, Hanyang University, </w:t>
      </w:r>
      <w:r w:rsidR="00A354A8">
        <w:rPr>
          <w:rFonts w:ascii="Times New Roman" w:hAnsi="Times New Roman" w:cs="Times New Roman"/>
          <w:color w:val="000000" w:themeColor="text1"/>
          <w:sz w:val="18"/>
          <w:szCs w:val="18"/>
        </w:rPr>
        <w:t>ERICA</w:t>
      </w:r>
      <w:r w:rsidR="00F236C7">
        <w:rPr>
          <w:rFonts w:ascii="Times New Roman" w:hAnsi="Times New Roman" w:cs="Times New Roman" w:hint="eastAsia"/>
          <w:color w:val="000000" w:themeColor="text1"/>
          <w:sz w:val="18"/>
          <w:szCs w:val="18"/>
        </w:rPr>
        <w:t>,</w:t>
      </w:r>
      <w:r w:rsidR="00F236C7" w:rsidRPr="006B3E76">
        <w:rPr>
          <w:rFonts w:ascii="Times New Roman" w:hAnsi="Times New Roman" w:cs="Times New Roman"/>
          <w:color w:val="000000" w:themeColor="text1"/>
          <w:sz w:val="18"/>
          <w:szCs w:val="18"/>
        </w:rPr>
        <w:t xml:space="preserve"> 426-791, Korea</w:t>
      </w:r>
    </w:p>
    <w:p w14:paraId="59868627" w14:textId="77777777" w:rsidR="00F236C7" w:rsidRDefault="00F236C7" w:rsidP="00F236C7">
      <w:pPr>
        <w:jc w:val="center"/>
        <w:rPr>
          <w:rFonts w:ascii="Times New Roman" w:eastAsia="맑은 고딕" w:hAnsi="Times New Roman" w:cs="Times New Roman"/>
          <w:color w:val="000000" w:themeColor="text1"/>
          <w:shd w:val="clear" w:color="auto" w:fill="FFFFFF"/>
        </w:rPr>
      </w:pPr>
      <w:r w:rsidRPr="006B3E76">
        <w:rPr>
          <w:rFonts w:ascii="Times New Roman" w:hAnsi="Times New Roman" w:cs="Times New Roman" w:hint="eastAsia"/>
          <w:color w:val="000000" w:themeColor="text1"/>
          <w:sz w:val="18"/>
          <w:szCs w:val="18"/>
        </w:rPr>
        <w:t>Tel: 82-31-400-5229, Fax: 82-31-436-8146, Email: byyoo@hanyang.ac.kr</w:t>
      </w:r>
    </w:p>
    <w:p w14:paraId="18D57998" w14:textId="77777777" w:rsidR="00F236C7" w:rsidRPr="001632AF" w:rsidRDefault="00F236C7">
      <w:pPr>
        <w:rPr>
          <w:rFonts w:ascii="Times New Roman" w:eastAsia="맑은 고딕" w:hAnsi="Times New Roman" w:cs="Times New Roman"/>
          <w:color w:val="000000" w:themeColor="text1"/>
          <w:shd w:val="clear" w:color="auto" w:fill="FFFFFF"/>
        </w:rPr>
      </w:pPr>
    </w:p>
    <w:p w14:paraId="50A68B44" w14:textId="77777777" w:rsidR="005C586F" w:rsidRPr="0017708C" w:rsidRDefault="0017708C" w:rsidP="007D286D">
      <w:pPr>
        <w:spacing w:line="300" w:lineRule="auto"/>
        <w:rPr>
          <w:rFonts w:ascii="Times New Roman" w:eastAsia="맑은 고딕" w:hAnsi="Times New Roman" w:cs="Times New Roman"/>
          <w:color w:val="000000" w:themeColor="text1"/>
          <w:shd w:val="clear" w:color="auto" w:fill="FFFFFF"/>
        </w:rPr>
      </w:pPr>
      <w:r w:rsidRPr="0017708C">
        <w:rPr>
          <w:rFonts w:ascii="Times New Roman" w:eastAsia="맑은 고딕" w:hAnsi="Times New Roman" w:cs="Times New Roman"/>
          <w:color w:val="000000" w:themeColor="text1"/>
          <w:shd w:val="clear" w:color="auto" w:fill="FFFFFF"/>
        </w:rPr>
        <w:t>In recent years, many r</w:t>
      </w:r>
      <w:r w:rsidR="008D1846" w:rsidRPr="0017708C">
        <w:rPr>
          <w:rFonts w:ascii="Times New Roman" w:eastAsia="맑은 고딕" w:hAnsi="Times New Roman" w:cs="Times New Roman"/>
          <w:color w:val="000000" w:themeColor="text1"/>
          <w:shd w:val="clear" w:color="auto" w:fill="FFFFFF"/>
        </w:rPr>
        <w:t xml:space="preserve">esearches have been </w:t>
      </w:r>
      <w:r w:rsidRPr="0017708C">
        <w:rPr>
          <w:rFonts w:ascii="Times New Roman" w:eastAsia="맑은 고딕" w:hAnsi="Times New Roman" w:cs="Times New Roman"/>
          <w:color w:val="000000" w:themeColor="text1"/>
          <w:shd w:val="clear" w:color="auto" w:fill="FFFFFF"/>
        </w:rPr>
        <w:t>focused on the miniaturization of the</w:t>
      </w:r>
      <w:r w:rsidR="00600BBB" w:rsidRPr="0017708C">
        <w:rPr>
          <w:rFonts w:ascii="Times New Roman" w:eastAsia="맑은 고딕" w:hAnsi="Times New Roman" w:cs="Times New Roman"/>
          <w:color w:val="000000" w:themeColor="text1"/>
          <w:shd w:val="clear" w:color="auto" w:fill="FFFFFF"/>
        </w:rPr>
        <w:t xml:space="preserve"> </w:t>
      </w:r>
      <w:r w:rsidR="00976143" w:rsidRPr="0017708C">
        <w:rPr>
          <w:rFonts w:ascii="Times New Roman" w:eastAsia="맑은 고딕" w:hAnsi="Times New Roman" w:cs="Times New Roman"/>
          <w:color w:val="000000" w:themeColor="text1"/>
          <w:shd w:val="clear" w:color="auto" w:fill="FFFFFF"/>
        </w:rPr>
        <w:t>integrated circuit (</w:t>
      </w:r>
      <w:r w:rsidR="00D964CF" w:rsidRPr="0017708C">
        <w:rPr>
          <w:rFonts w:ascii="Times New Roman" w:eastAsia="맑은 고딕" w:hAnsi="Times New Roman" w:cs="Times New Roman"/>
          <w:color w:val="000000" w:themeColor="text1"/>
          <w:shd w:val="clear" w:color="auto" w:fill="FFFFFF"/>
        </w:rPr>
        <w:t>IC</w:t>
      </w:r>
      <w:r w:rsidR="00976143" w:rsidRPr="0017708C">
        <w:rPr>
          <w:rFonts w:ascii="Times New Roman" w:eastAsia="맑은 고딕" w:hAnsi="Times New Roman" w:cs="Times New Roman"/>
          <w:color w:val="000000" w:themeColor="text1"/>
          <w:shd w:val="clear" w:color="auto" w:fill="FFFFFF"/>
        </w:rPr>
        <w:t>)</w:t>
      </w:r>
      <w:r w:rsidR="00D964CF" w:rsidRPr="0017708C">
        <w:rPr>
          <w:rFonts w:ascii="Times New Roman" w:eastAsia="맑은 고딕" w:hAnsi="Times New Roman" w:cs="Times New Roman"/>
          <w:color w:val="000000" w:themeColor="text1"/>
          <w:shd w:val="clear" w:color="auto" w:fill="FFFFFF"/>
        </w:rPr>
        <w:t xml:space="preserve"> feature size</w:t>
      </w:r>
      <w:r w:rsidR="00A60511" w:rsidRPr="0017708C">
        <w:rPr>
          <w:rFonts w:ascii="Times New Roman" w:eastAsia="맑은 고딕" w:hAnsi="Times New Roman" w:cs="Times New Roman"/>
          <w:color w:val="000000" w:themeColor="text1"/>
          <w:shd w:val="clear" w:color="auto" w:fill="FFFFFF"/>
        </w:rPr>
        <w:t xml:space="preserve"> to </w:t>
      </w:r>
      <w:r w:rsidRPr="0017708C">
        <w:rPr>
          <w:rFonts w:ascii="Times New Roman" w:eastAsia="맑은 고딕" w:hAnsi="Times New Roman" w:cs="Times New Roman"/>
          <w:color w:val="000000" w:themeColor="text1"/>
          <w:shd w:val="clear" w:color="auto" w:fill="FFFFFF"/>
        </w:rPr>
        <w:t>improve</w:t>
      </w:r>
      <w:r w:rsidR="00600BBB" w:rsidRPr="0017708C">
        <w:rPr>
          <w:rFonts w:ascii="Times New Roman" w:eastAsia="맑은 고딕" w:hAnsi="Times New Roman" w:cs="Times New Roman"/>
          <w:color w:val="000000" w:themeColor="text1"/>
          <w:shd w:val="clear" w:color="auto" w:fill="FFFFFF"/>
        </w:rPr>
        <w:t xml:space="preserve"> the performance of semiconductor device</w:t>
      </w:r>
      <w:r w:rsidR="00A60511" w:rsidRPr="0017708C">
        <w:rPr>
          <w:rFonts w:ascii="Times New Roman" w:eastAsia="맑은 고딕" w:hAnsi="Times New Roman" w:cs="Times New Roman" w:hint="eastAsia"/>
          <w:color w:val="000000" w:themeColor="text1"/>
          <w:shd w:val="clear" w:color="auto" w:fill="FFFFFF"/>
        </w:rPr>
        <w:t>s</w:t>
      </w:r>
      <w:r w:rsidR="00976143" w:rsidRPr="0017708C">
        <w:rPr>
          <w:color w:val="000000" w:themeColor="text1"/>
        </w:rPr>
        <w:t xml:space="preserve">. </w:t>
      </w:r>
      <w:r w:rsidR="00600BBB" w:rsidRPr="0017708C">
        <w:rPr>
          <w:rFonts w:ascii="Times New Roman" w:eastAsia="맑은 고딕" w:hAnsi="Times New Roman" w:cs="Times New Roman"/>
          <w:color w:val="000000" w:themeColor="text1"/>
          <w:shd w:val="clear" w:color="auto" w:fill="FFFFFF"/>
        </w:rPr>
        <w:t xml:space="preserve">However, </w:t>
      </w:r>
      <w:r w:rsidR="00976143" w:rsidRPr="0017708C">
        <w:rPr>
          <w:rFonts w:ascii="Times New Roman" w:eastAsia="맑은 고딕" w:hAnsi="Times New Roman" w:cs="Times New Roman"/>
          <w:color w:val="000000" w:themeColor="text1"/>
          <w:shd w:val="clear" w:color="auto" w:fill="FFFFFF"/>
        </w:rPr>
        <w:t xml:space="preserve">we are facing the </w:t>
      </w:r>
      <w:r w:rsidR="00243434" w:rsidRPr="0017708C">
        <w:rPr>
          <w:rFonts w:ascii="Times New Roman" w:eastAsia="맑은 고딕" w:hAnsi="Times New Roman" w:cs="Times New Roman"/>
          <w:color w:val="000000" w:themeColor="text1"/>
          <w:shd w:val="clear" w:color="auto" w:fill="FFFFFF"/>
        </w:rPr>
        <w:t>problems such as physical limit of the miniaturization and</w:t>
      </w:r>
      <w:r w:rsidRPr="0017708C">
        <w:rPr>
          <w:rFonts w:ascii="Times New Roman" w:eastAsia="맑은 고딕" w:hAnsi="Times New Roman" w:cs="Times New Roman"/>
          <w:color w:val="000000" w:themeColor="text1"/>
          <w:shd w:val="clear" w:color="auto" w:fill="FFFFFF"/>
        </w:rPr>
        <w:t xml:space="preserve"> then</w:t>
      </w:r>
      <w:r w:rsidR="00243434" w:rsidRPr="0017708C">
        <w:rPr>
          <w:rFonts w:ascii="Times New Roman" w:eastAsia="맑은 고딕" w:hAnsi="Times New Roman" w:cs="Times New Roman"/>
          <w:color w:val="000000" w:themeColor="text1"/>
          <w:shd w:val="clear" w:color="auto" w:fill="FFFFFF"/>
        </w:rPr>
        <w:t xml:space="preserve"> increasing processing cost.</w:t>
      </w:r>
      <w:r w:rsidR="00A60511" w:rsidRPr="0017708C">
        <w:rPr>
          <w:rFonts w:ascii="Times New Roman" w:eastAsia="맑은 고딕" w:hAnsi="Times New Roman" w:cs="Times New Roman" w:hint="eastAsia"/>
          <w:color w:val="000000" w:themeColor="text1"/>
          <w:shd w:val="clear" w:color="auto" w:fill="FFFFFF"/>
        </w:rPr>
        <w:t xml:space="preserve"> </w:t>
      </w:r>
      <w:r w:rsidRPr="0017708C">
        <w:rPr>
          <w:rFonts w:ascii="Times New Roman" w:eastAsia="맑은 고딕" w:hAnsi="Times New Roman" w:cs="Times New Roman"/>
          <w:color w:val="000000" w:themeColor="text1"/>
          <w:shd w:val="clear" w:color="auto" w:fill="FFFFFF"/>
        </w:rPr>
        <w:t xml:space="preserve">To overcome these problems </w:t>
      </w:r>
      <w:r w:rsidR="00B97804" w:rsidRPr="0017708C">
        <w:rPr>
          <w:rFonts w:ascii="Times New Roman" w:eastAsia="맑은 고딕" w:hAnsi="Times New Roman" w:cs="Times New Roman" w:hint="eastAsia"/>
          <w:color w:val="000000" w:themeColor="text1"/>
          <w:shd w:val="clear" w:color="auto" w:fill="FFFFFF"/>
        </w:rPr>
        <w:t>the</w:t>
      </w:r>
      <w:r w:rsidR="00243434" w:rsidRPr="0017708C">
        <w:rPr>
          <w:rFonts w:ascii="Times New Roman" w:eastAsia="맑은 고딕" w:hAnsi="Times New Roman" w:cs="Times New Roman"/>
          <w:color w:val="000000" w:themeColor="text1"/>
          <w:shd w:val="clear" w:color="auto" w:fill="FFFFFF"/>
        </w:rPr>
        <w:t xml:space="preserve"> T</w:t>
      </w:r>
      <w:r w:rsidR="00B97804" w:rsidRPr="0017708C">
        <w:rPr>
          <w:rFonts w:ascii="Times New Roman" w:eastAsia="맑은 고딕" w:hAnsi="Times New Roman" w:cs="Times New Roman" w:hint="eastAsia"/>
          <w:color w:val="000000" w:themeColor="text1"/>
          <w:shd w:val="clear" w:color="auto" w:fill="FFFFFF"/>
        </w:rPr>
        <w:t>hrough-Si-Via</w:t>
      </w:r>
      <w:r w:rsidR="00D964CF" w:rsidRPr="0017708C">
        <w:rPr>
          <w:rFonts w:ascii="Times New Roman" w:eastAsia="맑은 고딕" w:hAnsi="Times New Roman" w:cs="Times New Roman"/>
          <w:color w:val="000000" w:themeColor="text1"/>
          <w:shd w:val="clear" w:color="auto" w:fill="FFFFFF"/>
        </w:rPr>
        <w:t xml:space="preserve"> </w:t>
      </w:r>
      <w:r w:rsidR="00B97804" w:rsidRPr="0017708C">
        <w:rPr>
          <w:rFonts w:ascii="Times New Roman" w:eastAsia="맑은 고딕" w:hAnsi="Times New Roman" w:cs="Times New Roman" w:hint="eastAsia"/>
          <w:color w:val="000000" w:themeColor="text1"/>
          <w:shd w:val="clear" w:color="auto" w:fill="FFFFFF"/>
        </w:rPr>
        <w:t>(TSV)</w:t>
      </w:r>
      <w:r w:rsidR="00A60511" w:rsidRPr="0017708C">
        <w:rPr>
          <w:rFonts w:ascii="Times New Roman" w:eastAsia="맑은 고딕" w:hAnsi="Times New Roman" w:cs="Times New Roman"/>
          <w:color w:val="000000" w:themeColor="text1"/>
          <w:shd w:val="clear" w:color="auto" w:fill="FFFFFF"/>
        </w:rPr>
        <w:t xml:space="preserve"> interconnection</w:t>
      </w:r>
      <w:r w:rsidRPr="0017708C">
        <w:rPr>
          <w:rFonts w:ascii="Times New Roman" w:eastAsia="맑은 고딕" w:hAnsi="Times New Roman" w:cs="Times New Roman"/>
          <w:color w:val="000000" w:themeColor="text1"/>
          <w:shd w:val="clear" w:color="auto" w:fill="FFFFFF"/>
        </w:rPr>
        <w:t>,</w:t>
      </w:r>
      <w:r w:rsidR="00A60511" w:rsidRPr="0017708C">
        <w:rPr>
          <w:rFonts w:ascii="Times New Roman" w:eastAsia="맑은 고딕" w:hAnsi="Times New Roman" w:cs="Times New Roman"/>
          <w:color w:val="000000" w:themeColor="text1"/>
          <w:shd w:val="clear" w:color="auto" w:fill="FFFFFF"/>
        </w:rPr>
        <w:t xml:space="preserve"> </w:t>
      </w:r>
      <w:r w:rsidRPr="0017708C">
        <w:rPr>
          <w:rFonts w:ascii="Times New Roman" w:eastAsia="맑은 고딕" w:hAnsi="Times New Roman" w:cs="Times New Roman"/>
          <w:color w:val="000000" w:themeColor="text1"/>
          <w:shd w:val="clear" w:color="auto" w:fill="FFFFFF"/>
        </w:rPr>
        <w:t xml:space="preserve">a kind of </w:t>
      </w:r>
      <w:r w:rsidRPr="0017708C">
        <w:rPr>
          <w:rFonts w:ascii="Times New Roman" w:eastAsia="맑은 고딕" w:hAnsi="Times New Roman" w:cs="Times New Roman" w:hint="eastAsia"/>
          <w:color w:val="000000" w:themeColor="text1"/>
          <w:shd w:val="clear" w:color="auto" w:fill="FFFFFF"/>
        </w:rPr>
        <w:t xml:space="preserve">the </w:t>
      </w:r>
      <w:r w:rsidRPr="0017708C">
        <w:rPr>
          <w:rFonts w:ascii="Times New Roman" w:eastAsia="맑은 고딕" w:hAnsi="Times New Roman" w:cs="Times New Roman"/>
          <w:color w:val="000000" w:themeColor="text1"/>
          <w:shd w:val="clear" w:color="auto" w:fill="FFFFFF"/>
        </w:rPr>
        <w:t xml:space="preserve">3D interconnection, </w:t>
      </w:r>
      <w:r w:rsidR="00243434" w:rsidRPr="0017708C">
        <w:rPr>
          <w:rFonts w:ascii="Times New Roman" w:eastAsia="맑은 고딕" w:hAnsi="Times New Roman" w:cs="Times New Roman"/>
          <w:color w:val="000000" w:themeColor="text1"/>
          <w:shd w:val="clear" w:color="auto" w:fill="FFFFFF"/>
        </w:rPr>
        <w:t>is a promising technology</w:t>
      </w:r>
      <w:r w:rsidRPr="0017708C">
        <w:rPr>
          <w:rFonts w:ascii="Times New Roman" w:eastAsia="맑은 고딕" w:hAnsi="Times New Roman" w:cs="Times New Roman"/>
          <w:color w:val="000000" w:themeColor="text1"/>
          <w:shd w:val="clear" w:color="auto" w:fill="FFFFFF"/>
        </w:rPr>
        <w:t xml:space="preserve"> </w:t>
      </w:r>
      <w:r w:rsidR="00173699">
        <w:rPr>
          <w:rFonts w:ascii="Times New Roman" w:eastAsia="맑은 고딕" w:hAnsi="Times New Roman" w:cs="Times New Roman"/>
          <w:color w:val="000000" w:themeColor="text1"/>
          <w:shd w:val="clear" w:color="auto" w:fill="FFFFFF"/>
        </w:rPr>
        <w:t>that</w:t>
      </w:r>
      <w:r w:rsidR="00E968F5" w:rsidRPr="0017708C">
        <w:rPr>
          <w:rFonts w:ascii="Times New Roman" w:eastAsia="맑은 고딕" w:hAnsi="Times New Roman" w:cs="Times New Roman"/>
          <w:color w:val="000000" w:themeColor="text1"/>
          <w:shd w:val="clear" w:color="auto" w:fill="FFFFFF"/>
        </w:rPr>
        <w:t xml:space="preserve"> could achieve h</w:t>
      </w:r>
      <w:r w:rsidR="00243434" w:rsidRPr="0017708C">
        <w:rPr>
          <w:rFonts w:ascii="Times New Roman" w:eastAsia="맑은 고딕" w:hAnsi="Times New Roman" w:cs="Times New Roman"/>
          <w:color w:val="000000" w:themeColor="text1"/>
          <w:shd w:val="clear" w:color="auto" w:fill="FFFFFF"/>
        </w:rPr>
        <w:t>igh density</w:t>
      </w:r>
      <w:r w:rsidR="00600BBB" w:rsidRPr="0017708C">
        <w:rPr>
          <w:rFonts w:ascii="Times New Roman" w:eastAsia="맑은 고딕" w:hAnsi="Times New Roman" w:cs="Times New Roman"/>
          <w:color w:val="000000" w:themeColor="text1"/>
          <w:shd w:val="clear" w:color="auto" w:fill="FFFFFF"/>
        </w:rPr>
        <w:t xml:space="preserve">, </w:t>
      </w:r>
      <w:r w:rsidR="00243434" w:rsidRPr="0017708C">
        <w:rPr>
          <w:rFonts w:ascii="Times New Roman" w:eastAsia="맑은 고딕" w:hAnsi="Times New Roman" w:cs="Times New Roman"/>
          <w:color w:val="000000" w:themeColor="text1"/>
          <w:shd w:val="clear" w:color="auto" w:fill="FFFFFF"/>
        </w:rPr>
        <w:t>lower energy consumption</w:t>
      </w:r>
      <w:r w:rsidR="00600BBB" w:rsidRPr="0017708C">
        <w:rPr>
          <w:rFonts w:ascii="Times New Roman" w:eastAsia="맑은 고딕" w:hAnsi="Times New Roman" w:cs="Times New Roman"/>
          <w:color w:val="000000" w:themeColor="text1"/>
          <w:shd w:val="clear" w:color="auto" w:fill="FFFFFF"/>
        </w:rPr>
        <w:t xml:space="preserve"> and high performance </w:t>
      </w:r>
      <w:r w:rsidR="00E968F5" w:rsidRPr="0017708C">
        <w:rPr>
          <w:rFonts w:ascii="Times New Roman" w:eastAsia="맑은 고딕" w:hAnsi="Times New Roman" w:cs="Times New Roman"/>
          <w:color w:val="000000" w:themeColor="text1"/>
          <w:shd w:val="clear" w:color="auto" w:fill="FFFFFF"/>
        </w:rPr>
        <w:t>in</w:t>
      </w:r>
      <w:r w:rsidR="00600BBB" w:rsidRPr="0017708C">
        <w:rPr>
          <w:rFonts w:ascii="Times New Roman" w:eastAsia="맑은 고딕" w:hAnsi="Times New Roman" w:cs="Times New Roman"/>
          <w:color w:val="000000" w:themeColor="text1"/>
          <w:shd w:val="clear" w:color="auto" w:fill="FFFFFF"/>
        </w:rPr>
        <w:t xml:space="preserve"> the </w:t>
      </w:r>
      <w:r w:rsidR="00173699">
        <w:rPr>
          <w:rFonts w:ascii="Times New Roman" w:eastAsia="맑은 고딕" w:hAnsi="Times New Roman" w:cs="Times New Roman"/>
          <w:color w:val="000000" w:themeColor="text1"/>
          <w:shd w:val="clear" w:color="auto" w:fill="FFFFFF"/>
        </w:rPr>
        <w:t>IC</w:t>
      </w:r>
      <w:r w:rsidR="00600BBB" w:rsidRPr="0017708C">
        <w:rPr>
          <w:rFonts w:ascii="Times New Roman" w:eastAsia="맑은 고딕" w:hAnsi="Times New Roman" w:cs="Times New Roman"/>
          <w:color w:val="000000" w:themeColor="text1"/>
          <w:shd w:val="clear" w:color="auto" w:fill="FFFFFF"/>
        </w:rPr>
        <w:t>.</w:t>
      </w:r>
    </w:p>
    <w:p w14:paraId="2039A1BF" w14:textId="77777777" w:rsidR="00600BBB" w:rsidRPr="009436B4" w:rsidRDefault="00173699" w:rsidP="007D286D">
      <w:pPr>
        <w:spacing w:line="300" w:lineRule="auto"/>
        <w:rPr>
          <w:rFonts w:ascii="Times New Roman" w:eastAsia="맑은 고딕" w:hAnsi="Times New Roman" w:cs="Times New Roman"/>
          <w:color w:val="FF0000"/>
          <w:shd w:val="clear" w:color="auto" w:fill="FFFFFF"/>
        </w:rPr>
      </w:pPr>
      <w:r w:rsidRPr="00173699">
        <w:rPr>
          <w:rFonts w:ascii="Times New Roman" w:eastAsia="맑은 고딕" w:hAnsi="Times New Roman" w:cs="Times New Roman"/>
          <w:color w:val="000000" w:themeColor="text1"/>
          <w:shd w:val="clear" w:color="auto" w:fill="FFFFFF"/>
        </w:rPr>
        <w:t>Since the TSV filling process is costly in the entire TSV process, t</w:t>
      </w:r>
      <w:r w:rsidR="00600BBB" w:rsidRPr="00173699">
        <w:rPr>
          <w:rFonts w:ascii="Times New Roman" w:eastAsia="맑은 고딕" w:hAnsi="Times New Roman" w:cs="Times New Roman"/>
          <w:color w:val="000000" w:themeColor="text1"/>
          <w:shd w:val="clear" w:color="auto" w:fill="FFFFFF"/>
        </w:rPr>
        <w:t xml:space="preserve">he TSV filling process which the Cu </w:t>
      </w:r>
      <w:r w:rsidR="00AF291C" w:rsidRPr="00173699">
        <w:rPr>
          <w:rFonts w:ascii="Times New Roman" w:eastAsia="맑은 고딕" w:hAnsi="Times New Roman" w:cs="Times New Roman"/>
          <w:color w:val="000000" w:themeColor="text1"/>
          <w:shd w:val="clear" w:color="auto" w:fill="FFFFFF"/>
        </w:rPr>
        <w:t xml:space="preserve">electrodeposition </w:t>
      </w:r>
      <w:r w:rsidR="008607BA" w:rsidRPr="00173699">
        <w:rPr>
          <w:rFonts w:ascii="Times New Roman" w:eastAsia="맑은 고딕" w:hAnsi="Times New Roman" w:cs="Times New Roman"/>
          <w:color w:val="000000" w:themeColor="text1"/>
          <w:shd w:val="clear" w:color="auto" w:fill="FFFFFF"/>
        </w:rPr>
        <w:t>for</w:t>
      </w:r>
      <w:r w:rsidR="00600BBB" w:rsidRPr="00173699">
        <w:rPr>
          <w:rFonts w:ascii="Times New Roman" w:eastAsia="맑은 고딕" w:hAnsi="Times New Roman" w:cs="Times New Roman"/>
          <w:color w:val="000000" w:themeColor="text1"/>
          <w:shd w:val="clear" w:color="auto" w:fill="FFFFFF"/>
        </w:rPr>
        <w:t xml:space="preserve"> TSV </w:t>
      </w:r>
      <w:r w:rsidR="00D21A31" w:rsidRPr="00173699">
        <w:rPr>
          <w:rFonts w:ascii="Times New Roman" w:eastAsia="맑은 고딕" w:hAnsi="Times New Roman" w:cs="Times New Roman"/>
          <w:color w:val="000000" w:themeColor="text1"/>
          <w:shd w:val="clear" w:color="auto" w:fill="FFFFFF"/>
        </w:rPr>
        <w:t>is</w:t>
      </w:r>
      <w:r w:rsidR="00600BBB" w:rsidRPr="00173699">
        <w:rPr>
          <w:rFonts w:ascii="Times New Roman" w:eastAsia="맑은 고딕" w:hAnsi="Times New Roman" w:cs="Times New Roman"/>
          <w:color w:val="000000" w:themeColor="text1"/>
          <w:shd w:val="clear" w:color="auto" w:fill="FFFFFF"/>
        </w:rPr>
        <w:t xml:space="preserve"> one of </w:t>
      </w:r>
      <w:r w:rsidR="00AF291C" w:rsidRPr="00173699">
        <w:rPr>
          <w:rFonts w:ascii="Times New Roman" w:eastAsia="맑은 고딕" w:hAnsi="Times New Roman" w:cs="Times New Roman"/>
          <w:color w:val="000000" w:themeColor="text1"/>
          <w:shd w:val="clear" w:color="auto" w:fill="FFFFFF"/>
        </w:rPr>
        <w:t>key</w:t>
      </w:r>
      <w:r w:rsidR="00600BBB" w:rsidRPr="00173699">
        <w:rPr>
          <w:rFonts w:ascii="Times New Roman" w:eastAsia="맑은 고딕" w:hAnsi="Times New Roman" w:cs="Times New Roman"/>
          <w:color w:val="000000" w:themeColor="text1"/>
          <w:shd w:val="clear" w:color="auto" w:fill="FFFFFF"/>
        </w:rPr>
        <w:t xml:space="preserve"> p</w:t>
      </w:r>
      <w:r w:rsidR="00451F32" w:rsidRPr="00173699">
        <w:rPr>
          <w:rFonts w:ascii="Times New Roman" w:eastAsia="맑은 고딕" w:hAnsi="Times New Roman" w:cs="Times New Roman"/>
          <w:color w:val="000000" w:themeColor="text1"/>
          <w:shd w:val="clear" w:color="auto" w:fill="FFFFFF"/>
        </w:rPr>
        <w:t>rocess</w:t>
      </w:r>
      <w:r w:rsidR="00F1244B">
        <w:rPr>
          <w:rFonts w:ascii="Times New Roman" w:eastAsia="맑은 고딕" w:hAnsi="Times New Roman" w:cs="Times New Roman"/>
          <w:color w:val="000000" w:themeColor="text1"/>
          <w:shd w:val="clear" w:color="auto" w:fill="FFFFFF"/>
        </w:rPr>
        <w:t>es</w:t>
      </w:r>
      <w:r w:rsidR="00600BBB" w:rsidRPr="00173699">
        <w:rPr>
          <w:rFonts w:ascii="Times New Roman" w:eastAsia="맑은 고딕" w:hAnsi="Times New Roman" w:cs="Times New Roman"/>
          <w:color w:val="000000" w:themeColor="text1"/>
          <w:shd w:val="clear" w:color="auto" w:fill="FFFFFF"/>
        </w:rPr>
        <w:t xml:space="preserve">. </w:t>
      </w:r>
      <w:r w:rsidR="009436B4" w:rsidRPr="00173699">
        <w:rPr>
          <w:rFonts w:ascii="Times New Roman" w:eastAsia="맑은 고딕" w:hAnsi="Times New Roman" w:cs="Times New Roman"/>
          <w:color w:val="000000" w:themeColor="text1"/>
          <w:shd w:val="clear" w:color="auto" w:fill="FFFFFF"/>
        </w:rPr>
        <w:t xml:space="preserve">The </w:t>
      </w:r>
      <w:r>
        <w:rPr>
          <w:rFonts w:ascii="Times New Roman" w:eastAsia="맑은 고딕" w:hAnsi="Times New Roman" w:cs="Times New Roman"/>
          <w:color w:val="000000" w:themeColor="text1"/>
          <w:shd w:val="clear" w:color="auto" w:fill="FFFFFF"/>
        </w:rPr>
        <w:t>TSV</w:t>
      </w:r>
      <w:r w:rsidR="00D21A31">
        <w:rPr>
          <w:rFonts w:ascii="Times New Roman" w:eastAsia="맑은 고딕" w:hAnsi="Times New Roman" w:cs="Times New Roman"/>
          <w:color w:val="000000" w:themeColor="text1"/>
          <w:shd w:val="clear" w:color="auto" w:fill="FFFFFF"/>
        </w:rPr>
        <w:t xml:space="preserve"> </w:t>
      </w:r>
      <w:r w:rsidR="00600BBB" w:rsidRPr="00CF4F1C">
        <w:rPr>
          <w:rFonts w:ascii="Times New Roman" w:eastAsia="맑은 고딕" w:hAnsi="Times New Roman" w:cs="Times New Roman"/>
          <w:color w:val="000000" w:themeColor="text1"/>
          <w:shd w:val="clear" w:color="auto" w:fill="FFFFFF"/>
        </w:rPr>
        <w:t xml:space="preserve">bottom-up filling which the </w:t>
      </w:r>
      <w:r w:rsidR="00D21A31">
        <w:rPr>
          <w:rFonts w:ascii="Times New Roman" w:eastAsia="맑은 고딕" w:hAnsi="Times New Roman" w:cs="Times New Roman"/>
          <w:color w:val="000000" w:themeColor="text1"/>
          <w:shd w:val="clear" w:color="auto" w:fill="FFFFFF"/>
        </w:rPr>
        <w:t xml:space="preserve">filling of </w:t>
      </w:r>
      <w:r w:rsidR="00600BBB" w:rsidRPr="00CF4F1C">
        <w:rPr>
          <w:rFonts w:ascii="Times New Roman" w:eastAsia="맑은 고딕" w:hAnsi="Times New Roman" w:cs="Times New Roman"/>
          <w:color w:val="000000" w:themeColor="text1"/>
          <w:shd w:val="clear" w:color="auto" w:fill="FFFFFF"/>
        </w:rPr>
        <w:t>Cu from the bottom to the top</w:t>
      </w:r>
      <w:r w:rsidR="00D21A31">
        <w:rPr>
          <w:rFonts w:ascii="Times New Roman" w:eastAsia="맑은 고딕" w:hAnsi="Times New Roman" w:cs="Times New Roman"/>
          <w:color w:val="000000" w:themeColor="text1"/>
          <w:shd w:val="clear" w:color="auto" w:fill="FFFFFF"/>
        </w:rPr>
        <w:t xml:space="preserve"> of via with suppressed lateral growth</w:t>
      </w:r>
      <w:r w:rsidR="00600BBB" w:rsidRPr="00CF4F1C">
        <w:rPr>
          <w:rFonts w:ascii="Times New Roman" w:eastAsia="맑은 고딕" w:hAnsi="Times New Roman" w:cs="Times New Roman"/>
          <w:color w:val="000000" w:themeColor="text1"/>
          <w:shd w:val="clear" w:color="auto" w:fill="FFFFFF"/>
        </w:rPr>
        <w:t xml:space="preserve"> </w:t>
      </w:r>
      <w:r w:rsidR="009D01E2">
        <w:rPr>
          <w:rFonts w:ascii="Times New Roman" w:eastAsia="맑은 고딕" w:hAnsi="Times New Roman" w:cs="Times New Roman"/>
          <w:color w:val="000000" w:themeColor="text1"/>
          <w:shd w:val="clear" w:color="auto" w:fill="FFFFFF"/>
        </w:rPr>
        <w:t>is the solution to ensure</w:t>
      </w:r>
      <w:r w:rsidR="00600BBB" w:rsidRPr="00CF4F1C">
        <w:rPr>
          <w:rFonts w:ascii="Times New Roman" w:eastAsia="맑은 고딕" w:hAnsi="Times New Roman" w:cs="Times New Roman"/>
          <w:color w:val="000000" w:themeColor="text1"/>
          <w:shd w:val="clear" w:color="auto" w:fill="FFFFFF"/>
        </w:rPr>
        <w:t xml:space="preserve"> </w:t>
      </w:r>
      <w:r w:rsidR="00D21A31">
        <w:rPr>
          <w:rFonts w:ascii="Times New Roman" w:eastAsia="맑은 고딕" w:hAnsi="Times New Roman" w:cs="Times New Roman"/>
          <w:color w:val="000000" w:themeColor="text1"/>
          <w:shd w:val="clear" w:color="auto" w:fill="FFFFFF"/>
        </w:rPr>
        <w:t xml:space="preserve">a </w:t>
      </w:r>
      <w:r w:rsidR="00600BBB" w:rsidRPr="00CF4F1C">
        <w:rPr>
          <w:rFonts w:ascii="Times New Roman" w:eastAsia="맑은 고딕" w:hAnsi="Times New Roman" w:cs="Times New Roman"/>
          <w:color w:val="000000" w:themeColor="text1"/>
          <w:shd w:val="clear" w:color="auto" w:fill="FFFFFF"/>
        </w:rPr>
        <w:t xml:space="preserve">void </w:t>
      </w:r>
      <w:r w:rsidR="00D21A31">
        <w:rPr>
          <w:rFonts w:ascii="Times New Roman" w:eastAsia="맑은 고딕" w:hAnsi="Times New Roman" w:cs="Times New Roman"/>
          <w:color w:val="000000" w:themeColor="text1"/>
          <w:shd w:val="clear" w:color="auto" w:fill="FFFFFF"/>
        </w:rPr>
        <w:t>free filling in high aspect ratio TSV</w:t>
      </w:r>
      <w:r w:rsidR="00600BBB" w:rsidRPr="00CF4F1C">
        <w:rPr>
          <w:rFonts w:ascii="Times New Roman" w:eastAsia="맑은 고딕" w:hAnsi="Times New Roman" w:cs="Times New Roman"/>
          <w:color w:val="000000" w:themeColor="text1"/>
          <w:shd w:val="clear" w:color="auto" w:fill="FFFFFF"/>
        </w:rPr>
        <w:t xml:space="preserve">. </w:t>
      </w:r>
      <w:r w:rsidR="009436B4">
        <w:rPr>
          <w:rFonts w:ascii="Times New Roman" w:eastAsia="맑은 고딕" w:hAnsi="Times New Roman" w:cs="Times New Roman"/>
          <w:color w:val="000000" w:themeColor="text1"/>
          <w:shd w:val="clear" w:color="auto" w:fill="FFFFFF"/>
        </w:rPr>
        <w:t>T</w:t>
      </w:r>
      <w:r w:rsidR="00600BBB" w:rsidRPr="00CF4F1C">
        <w:rPr>
          <w:rFonts w:ascii="Times New Roman" w:eastAsia="맑은 고딕" w:hAnsi="Times New Roman" w:cs="Times New Roman"/>
          <w:color w:val="000000" w:themeColor="text1"/>
          <w:shd w:val="clear" w:color="auto" w:fill="FFFFFF"/>
        </w:rPr>
        <w:t>he bottom-up filling</w:t>
      </w:r>
      <w:r w:rsidR="00781391">
        <w:rPr>
          <w:rFonts w:ascii="Times New Roman" w:eastAsia="맑은 고딕" w:hAnsi="Times New Roman" w:cs="Times New Roman"/>
          <w:color w:val="000000" w:themeColor="text1"/>
          <w:shd w:val="clear" w:color="auto" w:fill="FFFFFF"/>
        </w:rPr>
        <w:t xml:space="preserve"> </w:t>
      </w:r>
      <w:r>
        <w:rPr>
          <w:rFonts w:ascii="Times New Roman" w:eastAsia="맑은 고딕" w:hAnsi="Times New Roman" w:cs="Times New Roman"/>
          <w:color w:val="000000" w:themeColor="text1"/>
          <w:shd w:val="clear" w:color="auto" w:fill="FFFFFF"/>
        </w:rPr>
        <w:t xml:space="preserve">could be </w:t>
      </w:r>
      <w:r w:rsidR="00781391" w:rsidRPr="00CF4F1C">
        <w:rPr>
          <w:rFonts w:ascii="Times New Roman" w:eastAsia="맑은 고딕" w:hAnsi="Times New Roman" w:cs="Times New Roman"/>
          <w:color w:val="000000" w:themeColor="text1"/>
          <w:shd w:val="clear" w:color="auto" w:fill="FFFFFF"/>
        </w:rPr>
        <w:t>achieve</w:t>
      </w:r>
      <w:r>
        <w:rPr>
          <w:rFonts w:ascii="Times New Roman" w:eastAsia="맑은 고딕" w:hAnsi="Times New Roman" w:cs="Times New Roman"/>
          <w:color w:val="000000" w:themeColor="text1"/>
          <w:shd w:val="clear" w:color="auto" w:fill="FFFFFF"/>
        </w:rPr>
        <w:t>d</w:t>
      </w:r>
      <w:r w:rsidR="009436B4">
        <w:rPr>
          <w:rFonts w:ascii="Times New Roman" w:eastAsia="맑은 고딕" w:hAnsi="Times New Roman" w:cs="Times New Roman"/>
          <w:color w:val="000000" w:themeColor="text1"/>
          <w:shd w:val="clear" w:color="auto" w:fill="FFFFFF"/>
        </w:rPr>
        <w:t xml:space="preserve"> by using</w:t>
      </w:r>
      <w:r w:rsidR="00AD4D90">
        <w:rPr>
          <w:rFonts w:ascii="Times New Roman" w:eastAsia="맑은 고딕" w:hAnsi="Times New Roman" w:cs="Times New Roman"/>
          <w:color w:val="000000" w:themeColor="text1"/>
          <w:shd w:val="clear" w:color="auto" w:fill="FFFFFF"/>
        </w:rPr>
        <w:t xml:space="preserve"> </w:t>
      </w:r>
      <w:r w:rsidR="00600BBB" w:rsidRPr="00CF4F1C">
        <w:rPr>
          <w:rFonts w:ascii="Times New Roman" w:eastAsia="맑은 고딕" w:hAnsi="Times New Roman" w:cs="Times New Roman"/>
          <w:color w:val="000000" w:themeColor="text1"/>
          <w:shd w:val="clear" w:color="auto" w:fill="FFFFFF"/>
        </w:rPr>
        <w:t>additives</w:t>
      </w:r>
      <w:r w:rsidR="00AD4D90">
        <w:rPr>
          <w:rFonts w:ascii="Times New Roman" w:eastAsia="맑은 고딕" w:hAnsi="Times New Roman" w:cs="Times New Roman"/>
          <w:color w:val="000000" w:themeColor="text1"/>
          <w:shd w:val="clear" w:color="auto" w:fill="FFFFFF"/>
        </w:rPr>
        <w:t xml:space="preserve"> like a suppressor and an accelerator</w:t>
      </w:r>
      <w:r w:rsidR="00600BBB" w:rsidRPr="00CF4F1C">
        <w:rPr>
          <w:rFonts w:ascii="Times New Roman" w:eastAsia="맑은 고딕" w:hAnsi="Times New Roman" w:cs="Times New Roman"/>
          <w:color w:val="000000" w:themeColor="text1"/>
          <w:shd w:val="clear" w:color="auto" w:fill="FFFFFF"/>
        </w:rPr>
        <w:t xml:space="preserve"> </w:t>
      </w:r>
      <w:r w:rsidR="00AD4D90" w:rsidRPr="00CF4F1C">
        <w:rPr>
          <w:rFonts w:ascii="Times New Roman" w:eastAsia="맑은 고딕" w:hAnsi="Times New Roman" w:cs="Times New Roman"/>
          <w:color w:val="000000" w:themeColor="text1"/>
          <w:shd w:val="clear" w:color="auto" w:fill="FFFFFF"/>
        </w:rPr>
        <w:t>in the electrolyte</w:t>
      </w:r>
      <w:r w:rsidR="00600BBB" w:rsidRPr="00CF4F1C">
        <w:rPr>
          <w:rFonts w:ascii="Times New Roman" w:eastAsia="맑은 고딕" w:hAnsi="Times New Roman" w:cs="Times New Roman"/>
          <w:color w:val="000000" w:themeColor="text1"/>
          <w:shd w:val="clear" w:color="auto" w:fill="FFFFFF"/>
        </w:rPr>
        <w:t>.</w:t>
      </w:r>
    </w:p>
    <w:p w14:paraId="5DFEE165" w14:textId="77777777" w:rsidR="00F4458B" w:rsidRPr="008974CC" w:rsidRDefault="009436B4" w:rsidP="007D286D">
      <w:pPr>
        <w:spacing w:line="300" w:lineRule="auto"/>
        <w:rPr>
          <w:rFonts w:ascii="Times New Roman" w:eastAsia="맑은 고딕" w:hAnsi="Times New Roman" w:cs="Times New Roman"/>
          <w:color w:val="4F81BD" w:themeColor="accent1"/>
          <w:shd w:val="clear" w:color="auto" w:fill="FFFFFF"/>
        </w:rPr>
      </w:pPr>
      <w:r w:rsidRPr="00945C70">
        <w:rPr>
          <w:rFonts w:ascii="Times New Roman" w:eastAsia="맑은 고딕" w:hAnsi="Times New Roman" w:cs="Times New Roman"/>
          <w:color w:val="000000" w:themeColor="text1"/>
          <w:shd w:val="clear" w:color="auto" w:fill="FFFFFF"/>
        </w:rPr>
        <w:t>In a t</w:t>
      </w:r>
      <w:r w:rsidR="00600BBB" w:rsidRPr="00945C70">
        <w:rPr>
          <w:rFonts w:ascii="Times New Roman" w:eastAsia="맑은 고딕" w:hAnsi="Times New Roman" w:cs="Times New Roman"/>
          <w:color w:val="000000" w:themeColor="text1"/>
          <w:shd w:val="clear" w:color="auto" w:fill="FFFFFF"/>
        </w:rPr>
        <w:t>heoretical</w:t>
      </w:r>
      <w:r w:rsidRPr="00945C70">
        <w:rPr>
          <w:rFonts w:ascii="Times New Roman" w:eastAsia="맑은 고딕" w:hAnsi="Times New Roman" w:cs="Times New Roman"/>
          <w:color w:val="000000" w:themeColor="text1"/>
          <w:shd w:val="clear" w:color="auto" w:fill="FFFFFF"/>
        </w:rPr>
        <w:t xml:space="preserve"> model</w:t>
      </w:r>
      <w:r w:rsidR="00600BBB" w:rsidRPr="00945C70">
        <w:rPr>
          <w:rFonts w:ascii="Times New Roman" w:eastAsia="맑은 고딕" w:hAnsi="Times New Roman" w:cs="Times New Roman"/>
          <w:color w:val="000000" w:themeColor="text1"/>
          <w:shd w:val="clear" w:color="auto" w:fill="FFFFFF"/>
        </w:rPr>
        <w:t xml:space="preserve">, </w:t>
      </w:r>
      <w:r w:rsidRPr="00945C70">
        <w:rPr>
          <w:rFonts w:ascii="Times New Roman" w:eastAsia="맑은 고딕" w:hAnsi="Times New Roman" w:cs="Times New Roman"/>
          <w:color w:val="000000" w:themeColor="text1"/>
          <w:shd w:val="clear" w:color="auto" w:fill="FFFFFF"/>
        </w:rPr>
        <w:t>the suppression breakdown at the bottom of TSV</w:t>
      </w:r>
      <w:r w:rsidRPr="00945C70">
        <w:rPr>
          <w:rFonts w:ascii="Times New Roman" w:eastAsia="맑은 고딕" w:hAnsi="Times New Roman" w:cs="Times New Roman" w:hint="eastAsia"/>
          <w:color w:val="000000" w:themeColor="text1"/>
          <w:shd w:val="clear" w:color="auto" w:fill="FFFFFF"/>
        </w:rPr>
        <w:t xml:space="preserve"> </w:t>
      </w:r>
      <w:r w:rsidRPr="00945C70">
        <w:rPr>
          <w:rFonts w:ascii="Times New Roman" w:eastAsia="맑은 고딕" w:hAnsi="Times New Roman" w:cs="Times New Roman"/>
          <w:color w:val="000000" w:themeColor="text1"/>
          <w:shd w:val="clear" w:color="auto" w:fill="FFFFFF"/>
        </w:rPr>
        <w:t>cause</w:t>
      </w:r>
      <w:r w:rsidR="00600BBB" w:rsidRPr="00945C70">
        <w:rPr>
          <w:rFonts w:ascii="Times New Roman" w:eastAsia="맑은 고딕" w:hAnsi="Times New Roman" w:cs="Times New Roman"/>
          <w:color w:val="000000" w:themeColor="text1"/>
          <w:shd w:val="clear" w:color="auto" w:fill="FFFFFF"/>
        </w:rPr>
        <w:t xml:space="preserve"> </w:t>
      </w:r>
      <w:r w:rsidRPr="00945C70">
        <w:rPr>
          <w:rFonts w:ascii="Times New Roman" w:eastAsia="맑은 고딕" w:hAnsi="Times New Roman" w:cs="Times New Roman" w:hint="eastAsia"/>
          <w:color w:val="000000" w:themeColor="text1"/>
          <w:shd w:val="clear" w:color="auto" w:fill="FFFFFF"/>
        </w:rPr>
        <w:t xml:space="preserve">the </w:t>
      </w:r>
      <w:r w:rsidRPr="00945C70">
        <w:rPr>
          <w:rFonts w:ascii="Times New Roman" w:eastAsia="맑은 고딕" w:hAnsi="Times New Roman" w:cs="Times New Roman"/>
          <w:color w:val="000000" w:themeColor="text1"/>
          <w:shd w:val="clear" w:color="auto" w:fill="FFFFFF"/>
        </w:rPr>
        <w:t xml:space="preserve">bottom-up filling </w:t>
      </w:r>
      <w:r w:rsidRPr="00945C70">
        <w:rPr>
          <w:rFonts w:ascii="Times New Roman" w:eastAsia="맑은 고딕" w:hAnsi="Times New Roman" w:cs="Times New Roman" w:hint="eastAsia"/>
          <w:color w:val="000000" w:themeColor="text1"/>
          <w:shd w:val="clear" w:color="auto" w:fill="FFFFFF"/>
        </w:rPr>
        <w:t>of TSV</w:t>
      </w:r>
      <w:r w:rsidR="00600BBB" w:rsidRPr="00945C70">
        <w:rPr>
          <w:rFonts w:ascii="Times New Roman" w:eastAsia="맑은 고딕" w:hAnsi="Times New Roman" w:cs="Times New Roman"/>
          <w:color w:val="000000" w:themeColor="text1"/>
          <w:shd w:val="clear" w:color="auto" w:fill="FFFFFF"/>
        </w:rPr>
        <w:t>.</w:t>
      </w:r>
      <w:r w:rsidRPr="00945C70">
        <w:rPr>
          <w:rFonts w:ascii="Times New Roman" w:eastAsia="맑은 고딕" w:hAnsi="Times New Roman" w:cs="Times New Roman"/>
          <w:color w:val="000000" w:themeColor="text1"/>
          <w:shd w:val="clear" w:color="auto" w:fill="FFFFFF"/>
          <w:vertAlign w:val="superscript"/>
        </w:rPr>
        <w:t xml:space="preserve"> </w:t>
      </w:r>
      <w:r w:rsidR="00600BBB" w:rsidRPr="00945C70">
        <w:rPr>
          <w:rFonts w:ascii="Times New Roman" w:eastAsia="맑은 고딕" w:hAnsi="Times New Roman" w:cs="Times New Roman"/>
          <w:color w:val="000000" w:themeColor="text1"/>
          <w:shd w:val="clear" w:color="auto" w:fill="FFFFFF"/>
        </w:rPr>
        <w:t xml:space="preserve">Simultaneous </w:t>
      </w:r>
      <w:r w:rsidR="007C5639" w:rsidRPr="00945C70">
        <w:rPr>
          <w:rFonts w:ascii="Times New Roman" w:eastAsia="맑은 고딕" w:hAnsi="Times New Roman" w:cs="Times New Roman"/>
          <w:color w:val="000000" w:themeColor="text1"/>
          <w:shd w:val="clear" w:color="auto" w:fill="FFFFFF"/>
        </w:rPr>
        <w:t>desorption</w:t>
      </w:r>
      <w:r w:rsidR="00600BBB" w:rsidRPr="00945C70">
        <w:rPr>
          <w:rFonts w:ascii="Times New Roman" w:eastAsia="맑은 고딕" w:hAnsi="Times New Roman" w:cs="Times New Roman"/>
          <w:color w:val="000000" w:themeColor="text1"/>
          <w:shd w:val="clear" w:color="auto" w:fill="FFFFFF"/>
        </w:rPr>
        <w:t xml:space="preserve"> of suppressor by high potential due to ion depletion </w:t>
      </w:r>
      <w:r w:rsidR="00B50735" w:rsidRPr="00945C70">
        <w:rPr>
          <w:rFonts w:ascii="Times New Roman" w:eastAsia="맑은 고딕" w:hAnsi="Times New Roman" w:cs="Times New Roman"/>
          <w:color w:val="000000" w:themeColor="text1"/>
          <w:shd w:val="clear" w:color="auto" w:fill="FFFFFF"/>
        </w:rPr>
        <w:t>in</w:t>
      </w:r>
      <w:r w:rsidR="00221D60" w:rsidRPr="00945C70">
        <w:rPr>
          <w:rFonts w:ascii="Times New Roman" w:eastAsia="맑은 고딕" w:hAnsi="Times New Roman" w:cs="Times New Roman"/>
          <w:color w:val="000000" w:themeColor="text1"/>
          <w:shd w:val="clear" w:color="auto" w:fill="FFFFFF"/>
        </w:rPr>
        <w:t xml:space="preserve"> the</w:t>
      </w:r>
      <w:r w:rsidR="00600BBB" w:rsidRPr="00945C70">
        <w:rPr>
          <w:rFonts w:ascii="Times New Roman" w:eastAsia="맑은 고딕" w:hAnsi="Times New Roman" w:cs="Times New Roman"/>
          <w:color w:val="000000" w:themeColor="text1"/>
          <w:shd w:val="clear" w:color="auto" w:fill="FFFFFF"/>
        </w:rPr>
        <w:t xml:space="preserve"> </w:t>
      </w:r>
      <w:r w:rsidR="00221D60" w:rsidRPr="00945C70">
        <w:rPr>
          <w:rFonts w:ascii="Times New Roman" w:eastAsia="맑은 고딕" w:hAnsi="Times New Roman" w:cs="Times New Roman"/>
          <w:color w:val="000000" w:themeColor="text1"/>
          <w:shd w:val="clear" w:color="auto" w:fill="FFFFFF"/>
        </w:rPr>
        <w:t>via</w:t>
      </w:r>
      <w:r w:rsidR="00600BBB" w:rsidRPr="00945C70">
        <w:rPr>
          <w:rFonts w:ascii="Times New Roman" w:eastAsia="맑은 고딕" w:hAnsi="Times New Roman" w:cs="Times New Roman"/>
          <w:color w:val="000000" w:themeColor="text1"/>
          <w:shd w:val="clear" w:color="auto" w:fill="FFFFFF"/>
        </w:rPr>
        <w:t xml:space="preserve"> bottom leads focus of current at </w:t>
      </w:r>
      <w:r w:rsidR="00F1244B" w:rsidRPr="00945C70">
        <w:rPr>
          <w:rFonts w:ascii="Times New Roman" w:eastAsia="맑은 고딕" w:hAnsi="Times New Roman" w:cs="Times New Roman"/>
          <w:color w:val="000000" w:themeColor="text1"/>
          <w:shd w:val="clear" w:color="auto" w:fill="FFFFFF"/>
        </w:rPr>
        <w:t>the</w:t>
      </w:r>
      <w:r w:rsidR="00221D60" w:rsidRPr="00945C70">
        <w:rPr>
          <w:rFonts w:ascii="Times New Roman" w:eastAsia="맑은 고딕" w:hAnsi="Times New Roman" w:cs="Times New Roman"/>
          <w:color w:val="000000" w:themeColor="text1"/>
          <w:shd w:val="clear" w:color="auto" w:fill="FFFFFF"/>
        </w:rPr>
        <w:t xml:space="preserve"> via</w:t>
      </w:r>
      <w:r w:rsidR="00F1244B" w:rsidRPr="00945C70">
        <w:rPr>
          <w:rFonts w:ascii="Times New Roman" w:eastAsia="맑은 고딕" w:hAnsi="Times New Roman" w:cs="Times New Roman"/>
          <w:color w:val="000000" w:themeColor="text1"/>
          <w:shd w:val="clear" w:color="auto" w:fill="FFFFFF"/>
        </w:rPr>
        <w:t xml:space="preserve"> </w:t>
      </w:r>
      <w:r w:rsidR="00600BBB" w:rsidRPr="00945C70">
        <w:rPr>
          <w:rFonts w:ascii="Times New Roman" w:eastAsia="맑은 고딕" w:hAnsi="Times New Roman" w:cs="Times New Roman"/>
          <w:color w:val="000000" w:themeColor="text1"/>
          <w:shd w:val="clear" w:color="auto" w:fill="FFFFFF"/>
        </w:rPr>
        <w:t xml:space="preserve">bottom. </w:t>
      </w:r>
      <w:r w:rsidR="007C5639" w:rsidRPr="00945C70">
        <w:rPr>
          <w:rFonts w:ascii="Times New Roman" w:eastAsia="맑은 고딕" w:hAnsi="Times New Roman" w:cs="Times New Roman"/>
          <w:color w:val="000000" w:themeColor="text1"/>
          <w:shd w:val="clear" w:color="auto" w:fill="FFFFFF"/>
        </w:rPr>
        <w:t xml:space="preserve">Due </w:t>
      </w:r>
      <w:r w:rsidR="007C5639" w:rsidRPr="00DA285F">
        <w:rPr>
          <w:rFonts w:ascii="Times New Roman" w:eastAsia="맑은 고딕" w:hAnsi="Times New Roman" w:cs="Times New Roman"/>
          <w:color w:val="000000" w:themeColor="text1"/>
          <w:shd w:val="clear" w:color="auto" w:fill="FFFFFF"/>
        </w:rPr>
        <w:t xml:space="preserve">to </w:t>
      </w:r>
      <w:r w:rsidR="004925DF" w:rsidRPr="00DA285F">
        <w:rPr>
          <w:rFonts w:ascii="Times New Roman" w:eastAsia="맑은 고딕" w:hAnsi="Times New Roman" w:cs="Times New Roman"/>
          <w:color w:val="000000" w:themeColor="text1"/>
          <w:shd w:val="clear" w:color="auto" w:fill="FFFFFF"/>
        </w:rPr>
        <w:t>adsorption/desorption behavior</w:t>
      </w:r>
      <w:r w:rsidR="00DA285F" w:rsidRPr="00DA285F">
        <w:rPr>
          <w:rFonts w:ascii="Times New Roman" w:eastAsia="맑은 고딕" w:hAnsi="Times New Roman" w:cs="Times New Roman"/>
          <w:color w:val="000000" w:themeColor="text1"/>
          <w:shd w:val="clear" w:color="auto" w:fill="FFFFFF"/>
        </w:rPr>
        <w:t xml:space="preserve"> of the suppressor</w:t>
      </w:r>
      <w:r w:rsidR="007C5639" w:rsidRPr="00DA285F">
        <w:rPr>
          <w:rFonts w:ascii="Times New Roman" w:eastAsia="맑은 고딕" w:hAnsi="Times New Roman" w:cs="Times New Roman"/>
          <w:color w:val="000000" w:themeColor="text1"/>
          <w:shd w:val="clear" w:color="auto" w:fill="FFFFFF"/>
        </w:rPr>
        <w:t>,</w:t>
      </w:r>
      <w:r w:rsidR="004925DF" w:rsidRPr="00DA285F">
        <w:rPr>
          <w:rFonts w:ascii="Times New Roman" w:eastAsia="맑은 고딕" w:hAnsi="Times New Roman" w:cs="Times New Roman"/>
          <w:color w:val="000000" w:themeColor="text1"/>
          <w:shd w:val="clear" w:color="auto" w:fill="FFFFFF"/>
        </w:rPr>
        <w:t xml:space="preserve"> </w:t>
      </w:r>
      <w:r w:rsidR="00F1244B" w:rsidRPr="00DA285F">
        <w:rPr>
          <w:rFonts w:ascii="Times New Roman" w:eastAsia="맑은 고딕" w:hAnsi="Times New Roman" w:cs="Times New Roman"/>
          <w:color w:val="000000" w:themeColor="text1"/>
          <w:shd w:val="clear" w:color="auto" w:fill="FFFFFF"/>
        </w:rPr>
        <w:t xml:space="preserve">the </w:t>
      </w:r>
      <w:r w:rsidR="00600BBB" w:rsidRPr="00DA285F">
        <w:rPr>
          <w:rFonts w:ascii="Times New Roman" w:eastAsia="맑은 고딕" w:hAnsi="Times New Roman" w:cs="Times New Roman"/>
          <w:color w:val="000000" w:themeColor="text1"/>
          <w:shd w:val="clear" w:color="auto" w:fill="FFFFFF"/>
        </w:rPr>
        <w:t>bottom-up TSV filling could be achieved by only using the suppressor.</w:t>
      </w:r>
      <w:r w:rsidR="00BB0F08" w:rsidRPr="00DA285F">
        <w:rPr>
          <w:rFonts w:ascii="Times New Roman" w:eastAsia="맑은 고딕" w:hAnsi="Times New Roman" w:cs="Times New Roman"/>
          <w:color w:val="000000" w:themeColor="text1"/>
          <w:shd w:val="clear" w:color="auto" w:fill="FFFFFF"/>
          <w:vertAlign w:val="superscript"/>
        </w:rPr>
        <w:t xml:space="preserve"> </w:t>
      </w:r>
      <w:r w:rsidR="00476B78" w:rsidRPr="00546167">
        <w:rPr>
          <w:rFonts w:ascii="Times New Roman" w:eastAsia="맑은 고딕" w:hAnsi="Times New Roman" w:cs="Times New Roman"/>
          <w:color w:val="000000" w:themeColor="text1"/>
          <w:shd w:val="clear" w:color="auto" w:fill="FFFFFF"/>
        </w:rPr>
        <w:t>Furthermore</w:t>
      </w:r>
      <w:r w:rsidR="00600BBB" w:rsidRPr="00546167">
        <w:rPr>
          <w:rFonts w:ascii="Times New Roman" w:eastAsia="맑은 고딕" w:hAnsi="Times New Roman" w:cs="Times New Roman"/>
          <w:color w:val="000000" w:themeColor="text1"/>
          <w:shd w:val="clear" w:color="auto" w:fill="FFFFFF"/>
        </w:rPr>
        <w:t xml:space="preserve">, it was reported that </w:t>
      </w:r>
      <w:r w:rsidR="00830CE1" w:rsidRPr="00546167">
        <w:rPr>
          <w:rFonts w:ascii="Times New Roman" w:eastAsia="맑은 고딕" w:hAnsi="Times New Roman" w:cs="Times New Roman"/>
          <w:color w:val="000000" w:themeColor="text1"/>
          <w:shd w:val="clear" w:color="auto" w:fill="FFFFFF"/>
        </w:rPr>
        <w:t xml:space="preserve">the </w:t>
      </w:r>
      <w:r w:rsidR="00600BBB" w:rsidRPr="00546167">
        <w:rPr>
          <w:rFonts w:ascii="Times New Roman" w:eastAsia="맑은 고딕" w:hAnsi="Times New Roman" w:cs="Times New Roman"/>
          <w:color w:val="000000" w:themeColor="text1"/>
          <w:shd w:val="clear" w:color="auto" w:fill="FFFFFF"/>
        </w:rPr>
        <w:t xml:space="preserve">suppressor at the sidewall </w:t>
      </w:r>
      <w:r w:rsidR="005D617F" w:rsidRPr="00546167">
        <w:rPr>
          <w:rFonts w:ascii="Times New Roman" w:eastAsia="맑은 고딕" w:hAnsi="Times New Roman" w:cs="Times New Roman"/>
          <w:color w:val="000000" w:themeColor="text1"/>
          <w:shd w:val="clear" w:color="auto" w:fill="FFFFFF"/>
        </w:rPr>
        <w:t xml:space="preserve">is replaced by the accelerator </w:t>
      </w:r>
      <w:r w:rsidR="00600BBB" w:rsidRPr="00546167">
        <w:rPr>
          <w:rFonts w:ascii="Times New Roman" w:eastAsia="맑은 고딕" w:hAnsi="Times New Roman" w:cs="Times New Roman"/>
          <w:color w:val="000000" w:themeColor="text1"/>
          <w:shd w:val="clear" w:color="auto" w:fill="FFFFFF"/>
        </w:rPr>
        <w:t xml:space="preserve">and </w:t>
      </w:r>
      <w:r w:rsidR="004925DF" w:rsidRPr="00546167">
        <w:rPr>
          <w:rFonts w:ascii="Times New Roman" w:eastAsia="맑은 고딕" w:hAnsi="Times New Roman" w:cs="Times New Roman"/>
          <w:color w:val="000000" w:themeColor="text1"/>
          <w:shd w:val="clear" w:color="auto" w:fill="FFFFFF"/>
        </w:rPr>
        <w:t xml:space="preserve">then </w:t>
      </w:r>
      <w:r w:rsidR="001B2561" w:rsidRPr="00546167">
        <w:rPr>
          <w:rFonts w:ascii="Times New Roman" w:eastAsia="맑은 고딕" w:hAnsi="Times New Roman" w:cs="Times New Roman"/>
          <w:color w:val="000000" w:themeColor="text1"/>
          <w:shd w:val="clear" w:color="auto" w:fill="FFFFFF"/>
        </w:rPr>
        <w:t>the bottom-up filling</w:t>
      </w:r>
      <w:r w:rsidR="005D617F" w:rsidRPr="00546167">
        <w:rPr>
          <w:rFonts w:ascii="Times New Roman" w:eastAsia="맑은 고딕" w:hAnsi="Times New Roman" w:cs="Times New Roman"/>
          <w:color w:val="000000" w:themeColor="text1"/>
          <w:shd w:val="clear" w:color="auto" w:fill="FFFFFF"/>
        </w:rPr>
        <w:t xml:space="preserve"> </w:t>
      </w:r>
      <w:r w:rsidR="00476B78" w:rsidRPr="00546167">
        <w:rPr>
          <w:rFonts w:ascii="Times New Roman" w:eastAsia="맑은 고딕" w:hAnsi="Times New Roman" w:cs="Times New Roman"/>
          <w:color w:val="000000" w:themeColor="text1"/>
          <w:shd w:val="clear" w:color="auto" w:fill="FFFFFF"/>
        </w:rPr>
        <w:t xml:space="preserve">performance </w:t>
      </w:r>
      <w:r w:rsidR="005D617F" w:rsidRPr="00546167">
        <w:rPr>
          <w:rFonts w:ascii="Times New Roman" w:eastAsia="맑은 고딕" w:hAnsi="Times New Roman" w:cs="Times New Roman"/>
          <w:color w:val="000000" w:themeColor="text1"/>
          <w:shd w:val="clear" w:color="auto" w:fill="FFFFFF"/>
        </w:rPr>
        <w:t xml:space="preserve">was </w:t>
      </w:r>
      <w:r w:rsidR="00476B78" w:rsidRPr="00546167">
        <w:rPr>
          <w:rFonts w:ascii="Times New Roman" w:eastAsia="맑은 고딕" w:hAnsi="Times New Roman" w:cs="Times New Roman"/>
          <w:color w:val="000000" w:themeColor="text1"/>
          <w:shd w:val="clear" w:color="auto" w:fill="FFFFFF"/>
        </w:rPr>
        <w:t>degraded</w:t>
      </w:r>
      <w:r w:rsidR="001B2561" w:rsidRPr="00546167">
        <w:rPr>
          <w:rFonts w:ascii="Times New Roman" w:eastAsia="맑은 고딕" w:hAnsi="Times New Roman" w:cs="Times New Roman" w:hint="eastAsia"/>
          <w:color w:val="000000" w:themeColor="text1"/>
          <w:shd w:val="clear" w:color="auto" w:fill="FFFFFF"/>
        </w:rPr>
        <w:t>.</w:t>
      </w:r>
      <w:r w:rsidR="00F4458B" w:rsidRPr="00546167">
        <w:rPr>
          <w:rFonts w:ascii="Times New Roman" w:eastAsia="맑은 고딕" w:hAnsi="Times New Roman" w:cs="Times New Roman" w:hint="eastAsia"/>
          <w:color w:val="000000" w:themeColor="text1"/>
          <w:shd w:val="clear" w:color="auto" w:fill="FFFFFF"/>
          <w:vertAlign w:val="superscript"/>
        </w:rPr>
        <w:t xml:space="preserve"> </w:t>
      </w:r>
      <w:r w:rsidR="004925DF" w:rsidRPr="00546167">
        <w:rPr>
          <w:rFonts w:ascii="Times New Roman" w:eastAsia="맑은 고딕" w:hAnsi="Times New Roman" w:cs="Times New Roman"/>
          <w:color w:val="000000" w:themeColor="text1"/>
          <w:shd w:val="clear" w:color="auto" w:fill="FFFFFF"/>
        </w:rPr>
        <w:t xml:space="preserve">In our </w:t>
      </w:r>
      <w:r w:rsidR="00A54948" w:rsidRPr="00546167">
        <w:rPr>
          <w:rFonts w:ascii="Times New Roman" w:eastAsia="맑은 고딕" w:hAnsi="Times New Roman" w:cs="Times New Roman"/>
          <w:color w:val="000000" w:themeColor="text1"/>
          <w:shd w:val="clear" w:color="auto" w:fill="FFFFFF"/>
        </w:rPr>
        <w:t>previous</w:t>
      </w:r>
      <w:r w:rsidR="004925DF" w:rsidRPr="00546167">
        <w:rPr>
          <w:rFonts w:ascii="Times New Roman" w:eastAsia="맑은 고딕" w:hAnsi="Times New Roman" w:cs="Times New Roman"/>
          <w:color w:val="000000" w:themeColor="text1"/>
          <w:shd w:val="clear" w:color="auto" w:fill="FFFFFF"/>
        </w:rPr>
        <w:t xml:space="preserve"> studies, </w:t>
      </w:r>
      <w:r w:rsidR="001D3544" w:rsidRPr="00546167">
        <w:rPr>
          <w:rFonts w:ascii="Times New Roman" w:eastAsia="맑은 고딕" w:hAnsi="Times New Roman" w:cs="Times New Roman"/>
          <w:color w:val="000000" w:themeColor="text1"/>
          <w:shd w:val="clear" w:color="auto" w:fill="FFFFFF"/>
        </w:rPr>
        <w:t xml:space="preserve">the </w:t>
      </w:r>
      <w:r w:rsidR="004925DF" w:rsidRPr="00546167">
        <w:rPr>
          <w:rFonts w:ascii="Times New Roman" w:eastAsia="맑은 고딕" w:hAnsi="Times New Roman" w:cs="Times New Roman"/>
          <w:color w:val="000000" w:themeColor="text1"/>
          <w:shd w:val="clear" w:color="auto" w:fill="FFFFFF"/>
        </w:rPr>
        <w:t xml:space="preserve">TSV bottom up filling </w:t>
      </w:r>
      <w:r w:rsidR="000F1AFE" w:rsidRPr="00546167">
        <w:rPr>
          <w:rFonts w:ascii="Times New Roman" w:eastAsia="맑은 고딕" w:hAnsi="Times New Roman" w:cs="Times New Roman"/>
          <w:color w:val="000000" w:themeColor="text1"/>
          <w:shd w:val="clear" w:color="auto" w:fill="FFFFFF"/>
        </w:rPr>
        <w:t xml:space="preserve">with single additive using only suppressor successfully </w:t>
      </w:r>
      <w:r w:rsidR="00C90806" w:rsidRPr="00546167">
        <w:rPr>
          <w:rFonts w:ascii="Times New Roman" w:eastAsia="맑은 고딕" w:hAnsi="Times New Roman" w:cs="Times New Roman"/>
          <w:color w:val="000000" w:themeColor="text1"/>
          <w:shd w:val="clear" w:color="auto" w:fill="FFFFFF"/>
        </w:rPr>
        <w:t xml:space="preserve">had </w:t>
      </w:r>
      <w:r w:rsidR="000F1AFE" w:rsidRPr="00546167">
        <w:rPr>
          <w:rFonts w:ascii="Times New Roman" w:eastAsia="맑은 고딕" w:hAnsi="Times New Roman" w:cs="Times New Roman"/>
          <w:color w:val="000000" w:themeColor="text1"/>
          <w:shd w:val="clear" w:color="auto" w:fill="FFFFFF"/>
        </w:rPr>
        <w:t>accomplished</w:t>
      </w:r>
      <w:r w:rsidR="004925DF" w:rsidRPr="00546167">
        <w:rPr>
          <w:rFonts w:ascii="Times New Roman" w:eastAsia="맑은 고딕" w:hAnsi="Times New Roman" w:cs="Times New Roman"/>
          <w:color w:val="000000" w:themeColor="text1"/>
          <w:shd w:val="clear" w:color="auto" w:fill="FFFFFF"/>
        </w:rPr>
        <w:t>.</w:t>
      </w:r>
    </w:p>
    <w:p w14:paraId="1619C4B3" w14:textId="77777777" w:rsidR="000F1AFE" w:rsidRPr="007D286D" w:rsidRDefault="00F31ACA" w:rsidP="007D286D">
      <w:pPr>
        <w:spacing w:line="300" w:lineRule="auto"/>
        <w:rPr>
          <w:rFonts w:ascii="Times New Roman" w:eastAsia="맑은 고딕" w:hAnsi="Times New Roman" w:cs="Times New Roman"/>
          <w:color w:val="000000" w:themeColor="text1"/>
          <w:shd w:val="clear" w:color="auto" w:fill="FFFFFF"/>
        </w:rPr>
      </w:pPr>
      <w:r w:rsidRPr="00DA285F">
        <w:rPr>
          <w:rFonts w:ascii="Times New Roman" w:eastAsia="맑은 고딕" w:hAnsi="Times New Roman" w:cs="Times New Roman"/>
          <w:color w:val="000000" w:themeColor="text1"/>
          <w:shd w:val="clear" w:color="auto" w:fill="FFFFFF"/>
        </w:rPr>
        <w:t>M</w:t>
      </w:r>
      <w:r w:rsidR="001632AF" w:rsidRPr="00DA285F">
        <w:rPr>
          <w:rFonts w:ascii="Times New Roman" w:eastAsia="맑은 고딕" w:hAnsi="Times New Roman" w:cs="Times New Roman"/>
          <w:color w:val="000000" w:themeColor="text1"/>
          <w:shd w:val="clear" w:color="auto" w:fill="FFFFFF"/>
        </w:rPr>
        <w:t>echanical properties</w:t>
      </w:r>
      <w:r w:rsidR="005E7B5A" w:rsidRPr="00DA285F">
        <w:rPr>
          <w:rFonts w:ascii="Times New Roman" w:eastAsia="맑은 고딕" w:hAnsi="Times New Roman" w:cs="Times New Roman"/>
          <w:color w:val="000000" w:themeColor="text1"/>
          <w:shd w:val="clear" w:color="auto" w:fill="FFFFFF"/>
        </w:rPr>
        <w:t xml:space="preserve"> </w:t>
      </w:r>
      <w:r w:rsidRPr="00DA285F">
        <w:rPr>
          <w:rFonts w:ascii="Times New Roman" w:eastAsia="맑은 고딕" w:hAnsi="Times New Roman" w:cs="Times New Roman"/>
          <w:color w:val="000000" w:themeColor="text1"/>
          <w:shd w:val="clear" w:color="auto" w:fill="FFFFFF"/>
        </w:rPr>
        <w:t xml:space="preserve">of the Cu thin film </w:t>
      </w:r>
      <w:proofErr w:type="gramStart"/>
      <w:r w:rsidRPr="00DA285F">
        <w:rPr>
          <w:rFonts w:ascii="Times New Roman" w:eastAsia="맑은 고딕" w:hAnsi="Times New Roman" w:cs="Times New Roman"/>
          <w:color w:val="000000" w:themeColor="text1"/>
          <w:shd w:val="clear" w:color="auto" w:fill="FFFFFF"/>
        </w:rPr>
        <w:t>is</w:t>
      </w:r>
      <w:proofErr w:type="gramEnd"/>
      <w:r w:rsidRPr="00DA285F">
        <w:rPr>
          <w:rFonts w:ascii="Times New Roman" w:eastAsia="맑은 고딕" w:hAnsi="Times New Roman" w:cs="Times New Roman"/>
          <w:color w:val="000000" w:themeColor="text1"/>
          <w:shd w:val="clear" w:color="auto" w:fill="FFFFFF"/>
        </w:rPr>
        <w:t xml:space="preserve"> significantly enhanced by highly dense coherent twin boundaries </w:t>
      </w:r>
      <w:r w:rsidR="005E7B5A" w:rsidRPr="00DA285F">
        <w:rPr>
          <w:rFonts w:ascii="Times New Roman" w:eastAsia="맑은 고딕" w:hAnsi="Times New Roman" w:cs="Times New Roman"/>
          <w:color w:val="000000" w:themeColor="text1"/>
          <w:shd w:val="clear" w:color="auto" w:fill="FFFFFF"/>
        </w:rPr>
        <w:t>without the degradation of electrical conductivity</w:t>
      </w:r>
      <w:r w:rsidR="00205ADA" w:rsidRPr="00DA285F">
        <w:rPr>
          <w:rFonts w:ascii="Times New Roman" w:eastAsia="맑은 고딕" w:hAnsi="Times New Roman" w:cs="Times New Roman"/>
          <w:color w:val="000000" w:themeColor="text1"/>
          <w:shd w:val="clear" w:color="auto" w:fill="FFFFFF"/>
        </w:rPr>
        <w:t>.</w:t>
      </w:r>
      <w:r w:rsidR="005E7B5A" w:rsidRPr="008974CC">
        <w:rPr>
          <w:rFonts w:ascii="Times New Roman" w:eastAsia="맑은 고딕" w:hAnsi="Times New Roman" w:cs="Times New Roman"/>
          <w:color w:val="4F81BD" w:themeColor="accent1"/>
          <w:shd w:val="clear" w:color="auto" w:fill="FFFFFF"/>
        </w:rPr>
        <w:t xml:space="preserve"> </w:t>
      </w:r>
      <w:r w:rsidR="00205ADA" w:rsidRPr="00DA285F">
        <w:rPr>
          <w:rFonts w:ascii="Times New Roman" w:eastAsia="맑은 고딕" w:hAnsi="Times New Roman" w:cs="Times New Roman"/>
          <w:color w:val="000000" w:themeColor="text1"/>
          <w:shd w:val="clear" w:color="auto" w:fill="FFFFFF"/>
        </w:rPr>
        <w:t>B</w:t>
      </w:r>
      <w:r w:rsidR="005E7B5A" w:rsidRPr="00DA285F">
        <w:rPr>
          <w:rFonts w:ascii="Times New Roman" w:eastAsia="맑은 고딕" w:hAnsi="Times New Roman" w:cs="Times New Roman"/>
          <w:color w:val="000000" w:themeColor="text1"/>
          <w:shd w:val="clear" w:color="auto" w:fill="FFFFFF"/>
        </w:rPr>
        <w:t xml:space="preserve">ecause it could </w:t>
      </w:r>
      <w:r w:rsidR="00205ADA" w:rsidRPr="00DA285F">
        <w:rPr>
          <w:rFonts w:ascii="Times New Roman" w:eastAsia="맑은 고딕" w:hAnsi="Times New Roman" w:cs="Times New Roman"/>
          <w:color w:val="000000" w:themeColor="text1"/>
          <w:shd w:val="clear" w:color="auto" w:fill="FFFFFF"/>
        </w:rPr>
        <w:t xml:space="preserve">effectively </w:t>
      </w:r>
      <w:r w:rsidR="005E7B5A" w:rsidRPr="00DA285F">
        <w:rPr>
          <w:rFonts w:ascii="Times New Roman" w:eastAsia="맑은 고딕" w:hAnsi="Times New Roman" w:cs="Times New Roman"/>
          <w:color w:val="000000" w:themeColor="text1"/>
          <w:shd w:val="clear" w:color="auto" w:fill="FFFFFF"/>
        </w:rPr>
        <w:t xml:space="preserve">block the dislocation </w:t>
      </w:r>
      <w:r w:rsidR="00205ADA" w:rsidRPr="00DA285F">
        <w:rPr>
          <w:rFonts w:ascii="Times New Roman" w:eastAsia="맑은 고딕" w:hAnsi="Times New Roman" w:cs="Times New Roman"/>
          <w:color w:val="000000" w:themeColor="text1"/>
          <w:shd w:val="clear" w:color="auto" w:fill="FFFFFF"/>
        </w:rPr>
        <w:t xml:space="preserve">motion </w:t>
      </w:r>
      <w:r w:rsidR="005E7B5A" w:rsidRPr="00DA285F">
        <w:rPr>
          <w:rFonts w:ascii="Times New Roman" w:eastAsia="맑은 고딕" w:hAnsi="Times New Roman" w:cs="Times New Roman"/>
          <w:color w:val="000000" w:themeColor="text1"/>
          <w:shd w:val="clear" w:color="auto" w:fill="FFFFFF"/>
        </w:rPr>
        <w:t xml:space="preserve">without </w:t>
      </w:r>
      <w:r w:rsidR="00205ADA" w:rsidRPr="00DA285F">
        <w:rPr>
          <w:rFonts w:ascii="Times New Roman" w:eastAsia="맑은 고딕" w:hAnsi="Times New Roman" w:cs="Times New Roman"/>
          <w:color w:val="000000" w:themeColor="text1"/>
          <w:shd w:val="clear" w:color="auto" w:fill="FFFFFF"/>
        </w:rPr>
        <w:t>interrupt</w:t>
      </w:r>
      <w:r w:rsidR="005E7B5A" w:rsidRPr="00DA285F">
        <w:rPr>
          <w:rFonts w:ascii="Times New Roman" w:eastAsia="맑은 고딕" w:hAnsi="Times New Roman" w:cs="Times New Roman"/>
          <w:color w:val="000000" w:themeColor="text1"/>
          <w:shd w:val="clear" w:color="auto" w:fill="FFFFFF"/>
        </w:rPr>
        <w:t>ing the migration of electrons.</w:t>
      </w:r>
      <w:r w:rsidR="00AF0893" w:rsidRPr="00DA285F">
        <w:rPr>
          <w:rFonts w:ascii="Times New Roman" w:eastAsia="맑은 고딕" w:hAnsi="Times New Roman" w:cs="Times New Roman"/>
          <w:color w:val="000000" w:themeColor="text1"/>
          <w:shd w:val="clear" w:color="auto" w:fill="FFFFFF"/>
          <w:vertAlign w:val="superscript"/>
        </w:rPr>
        <w:t>4</w:t>
      </w:r>
      <w:r w:rsidR="005E7B5A" w:rsidRPr="008974CC">
        <w:rPr>
          <w:rFonts w:ascii="Times New Roman" w:eastAsia="맑은 고딕" w:hAnsi="Times New Roman" w:cs="Times New Roman"/>
          <w:color w:val="4F81BD" w:themeColor="accent1"/>
          <w:shd w:val="clear" w:color="auto" w:fill="FFFFFF"/>
        </w:rPr>
        <w:t xml:space="preserve"> </w:t>
      </w:r>
      <w:r w:rsidR="001632AF" w:rsidRPr="00B15BC3">
        <w:rPr>
          <w:rFonts w:ascii="Times New Roman" w:eastAsia="맑은 고딕" w:hAnsi="Times New Roman" w:cs="Times New Roman"/>
          <w:color w:val="000000" w:themeColor="text1"/>
          <w:shd w:val="clear" w:color="auto" w:fill="FFFFFF"/>
        </w:rPr>
        <w:t xml:space="preserve">The </w:t>
      </w:r>
      <w:r w:rsidR="00205ADA" w:rsidRPr="00B15BC3">
        <w:rPr>
          <w:rFonts w:ascii="Times New Roman" w:eastAsia="맑은 고딕" w:hAnsi="Times New Roman" w:cs="Times New Roman"/>
          <w:color w:val="000000" w:themeColor="text1"/>
          <w:shd w:val="clear" w:color="auto" w:fill="FFFFFF"/>
        </w:rPr>
        <w:t>m</w:t>
      </w:r>
      <w:r w:rsidR="000F1AFE" w:rsidRPr="00B15BC3">
        <w:rPr>
          <w:rFonts w:ascii="Times New Roman" w:eastAsia="맑은 고딕" w:hAnsi="Times New Roman" w:cs="Times New Roman"/>
          <w:color w:val="000000" w:themeColor="text1"/>
          <w:shd w:val="clear" w:color="auto" w:fill="FFFFFF"/>
        </w:rPr>
        <w:t xml:space="preserve">echanical </w:t>
      </w:r>
      <w:r w:rsidR="00205ADA" w:rsidRPr="00B15BC3">
        <w:rPr>
          <w:rFonts w:ascii="Times New Roman" w:eastAsia="맑은 고딕" w:hAnsi="Times New Roman" w:cs="Times New Roman"/>
          <w:color w:val="000000" w:themeColor="text1"/>
          <w:shd w:val="clear" w:color="auto" w:fill="FFFFFF"/>
        </w:rPr>
        <w:t xml:space="preserve">property of TSV interconnection such as thermal behavior is important as well as the electrical property </w:t>
      </w:r>
      <w:r w:rsidR="00B15BC3">
        <w:rPr>
          <w:rFonts w:ascii="Times New Roman" w:eastAsia="맑은 고딕" w:hAnsi="Times New Roman" w:cs="Times New Roman"/>
          <w:color w:val="000000" w:themeColor="text1"/>
          <w:shd w:val="clear" w:color="auto" w:fill="FFFFFF"/>
        </w:rPr>
        <w:t xml:space="preserve">including </w:t>
      </w:r>
      <w:r w:rsidR="00205ADA" w:rsidRPr="00B15BC3">
        <w:rPr>
          <w:rFonts w:ascii="Times New Roman" w:eastAsia="맑은 고딕" w:hAnsi="Times New Roman" w:cs="Times New Roman"/>
          <w:color w:val="000000" w:themeColor="text1"/>
          <w:shd w:val="clear" w:color="auto" w:fill="FFFFFF"/>
        </w:rPr>
        <w:t xml:space="preserve">electrical conductivity </w:t>
      </w:r>
      <w:r w:rsidR="001632AF" w:rsidRPr="00B15BC3">
        <w:rPr>
          <w:rFonts w:ascii="Times New Roman" w:eastAsia="맑은 고딕" w:hAnsi="Times New Roman" w:cs="Times New Roman"/>
          <w:color w:val="000000" w:themeColor="text1"/>
          <w:shd w:val="clear" w:color="auto" w:fill="FFFFFF"/>
        </w:rPr>
        <w:t xml:space="preserve">for </w:t>
      </w:r>
      <w:r w:rsidR="001632AF" w:rsidRPr="007D286D">
        <w:rPr>
          <w:rFonts w:ascii="Times New Roman" w:eastAsia="맑은 고딕" w:hAnsi="Times New Roman" w:cs="Times New Roman"/>
          <w:color w:val="000000" w:themeColor="text1"/>
          <w:shd w:val="clear" w:color="auto" w:fill="FFFFFF"/>
        </w:rPr>
        <w:t>improvement</w:t>
      </w:r>
      <w:r w:rsidR="00B15BC3" w:rsidRPr="007D286D">
        <w:rPr>
          <w:rFonts w:ascii="Times New Roman" w:eastAsia="맑은 고딕" w:hAnsi="Times New Roman" w:cs="Times New Roman"/>
          <w:color w:val="000000" w:themeColor="text1"/>
          <w:shd w:val="clear" w:color="auto" w:fill="FFFFFF"/>
        </w:rPr>
        <w:t xml:space="preserve"> TSV performance</w:t>
      </w:r>
      <w:r w:rsidR="000F1AFE" w:rsidRPr="007D286D">
        <w:rPr>
          <w:rFonts w:ascii="Times New Roman" w:eastAsia="맑은 고딕" w:hAnsi="Times New Roman" w:cs="Times New Roman"/>
          <w:color w:val="000000" w:themeColor="text1"/>
          <w:shd w:val="clear" w:color="auto" w:fill="FFFFFF"/>
        </w:rPr>
        <w:t xml:space="preserve">. Therefore, the nanotwin Cu is </w:t>
      </w:r>
      <w:r w:rsidR="001632AF" w:rsidRPr="007D286D">
        <w:rPr>
          <w:rFonts w:ascii="Times New Roman" w:eastAsia="맑은 고딕" w:hAnsi="Times New Roman" w:cs="Times New Roman"/>
          <w:color w:val="000000" w:themeColor="text1"/>
          <w:shd w:val="clear" w:color="auto" w:fill="FFFFFF"/>
        </w:rPr>
        <w:t>proper for</w:t>
      </w:r>
      <w:r w:rsidR="000F1AFE" w:rsidRPr="007D286D">
        <w:rPr>
          <w:rFonts w:ascii="Times New Roman" w:eastAsia="맑은 고딕" w:hAnsi="Times New Roman" w:cs="Times New Roman"/>
          <w:color w:val="000000" w:themeColor="text1"/>
          <w:shd w:val="clear" w:color="auto" w:fill="FFFFFF"/>
        </w:rPr>
        <w:t xml:space="preserve"> the TSV interconnection.</w:t>
      </w:r>
    </w:p>
    <w:p w14:paraId="759BB4CE" w14:textId="77777777" w:rsidR="007D286D" w:rsidRPr="007D286D" w:rsidRDefault="007D286D" w:rsidP="007D286D">
      <w:pPr>
        <w:spacing w:line="300" w:lineRule="auto"/>
        <w:rPr>
          <w:rFonts w:ascii="Times New Roman" w:eastAsia="맑은 고딕" w:hAnsi="Times New Roman" w:cs="Times New Roman"/>
          <w:color w:val="000000" w:themeColor="text1"/>
          <w:shd w:val="clear" w:color="auto" w:fill="FFFFFF"/>
        </w:rPr>
      </w:pPr>
      <w:r>
        <w:rPr>
          <w:rFonts w:ascii="Times New Roman" w:eastAsia="맑은 고딕" w:hAnsi="Times New Roman" w:cs="Times New Roman" w:hint="eastAsia"/>
          <w:color w:val="000000" w:themeColor="text1"/>
          <w:shd w:val="clear" w:color="auto" w:fill="FFFFFF"/>
        </w:rPr>
        <w:t>On the other hands, i</w:t>
      </w:r>
      <w:r w:rsidRPr="007D286D">
        <w:rPr>
          <w:rFonts w:ascii="Times New Roman" w:eastAsia="맑은 고딕" w:hAnsi="Times New Roman" w:cs="Times New Roman"/>
          <w:color w:val="000000" w:themeColor="text1"/>
          <w:shd w:val="clear" w:color="auto" w:fill="FFFFFF"/>
        </w:rPr>
        <w:t xml:space="preserve">n the FOWLP process, the fabrication of the Cu Redistribution Layer (RDL) was one of main process for the FOWLP. </w:t>
      </w:r>
      <w:r>
        <w:rPr>
          <w:rFonts w:ascii="Times New Roman" w:eastAsia="맑은 고딕" w:hAnsi="Times New Roman" w:cs="Times New Roman" w:hint="eastAsia"/>
          <w:color w:val="000000" w:themeColor="text1"/>
          <w:shd w:val="clear" w:color="auto" w:fill="FFFFFF"/>
        </w:rPr>
        <w:t xml:space="preserve">Because of </w:t>
      </w:r>
      <w:r>
        <w:rPr>
          <w:rFonts w:ascii="Times New Roman" w:eastAsia="맑은 고딕" w:hAnsi="Times New Roman" w:cs="Times New Roman"/>
          <w:color w:val="000000" w:themeColor="text1"/>
          <w:shd w:val="clear" w:color="auto" w:fill="FFFFFF"/>
        </w:rPr>
        <w:t>shrinkage</w:t>
      </w:r>
      <w:r>
        <w:rPr>
          <w:rFonts w:ascii="Times New Roman" w:eastAsia="맑은 고딕" w:hAnsi="Times New Roman" w:cs="Times New Roman" w:hint="eastAsia"/>
          <w:color w:val="000000" w:themeColor="text1"/>
          <w:shd w:val="clear" w:color="auto" w:fill="FFFFFF"/>
        </w:rPr>
        <w:t xml:space="preserve"> of interconnection line width, RDL would be</w:t>
      </w:r>
      <w:r w:rsidRPr="007D286D">
        <w:rPr>
          <w:rFonts w:ascii="Times New Roman" w:eastAsia="맑은 고딕" w:hAnsi="Times New Roman" w:cs="Times New Roman"/>
          <w:color w:val="000000" w:themeColor="text1"/>
          <w:shd w:val="clear" w:color="auto" w:fill="FFFFFF"/>
        </w:rPr>
        <w:t xml:space="preserve"> conducted by </w:t>
      </w:r>
      <w:r>
        <w:rPr>
          <w:rFonts w:ascii="Times New Roman" w:eastAsia="맑은 고딕" w:hAnsi="Times New Roman" w:cs="Times New Roman" w:hint="eastAsia"/>
          <w:color w:val="000000" w:themeColor="text1"/>
          <w:shd w:val="clear" w:color="auto" w:fill="FFFFFF"/>
        </w:rPr>
        <w:t>similar</w:t>
      </w:r>
      <w:r w:rsidRPr="007D286D">
        <w:rPr>
          <w:rFonts w:ascii="Times New Roman" w:eastAsia="맑은 고딕" w:hAnsi="Times New Roman" w:cs="Times New Roman"/>
          <w:color w:val="000000" w:themeColor="text1"/>
          <w:shd w:val="clear" w:color="auto" w:fill="FFFFFF"/>
        </w:rPr>
        <w:t xml:space="preserve"> steps</w:t>
      </w:r>
      <w:r>
        <w:rPr>
          <w:rFonts w:ascii="Times New Roman" w:eastAsia="맑은 고딕" w:hAnsi="Times New Roman" w:cs="Times New Roman" w:hint="eastAsia"/>
          <w:color w:val="000000" w:themeColor="text1"/>
          <w:shd w:val="clear" w:color="auto" w:fill="FFFFFF"/>
        </w:rPr>
        <w:t xml:space="preserve"> as conventional back-end processes:</w:t>
      </w:r>
      <w:r w:rsidRPr="007D286D">
        <w:rPr>
          <w:rFonts w:ascii="Times New Roman" w:eastAsia="맑은 고딕" w:hAnsi="Times New Roman" w:cs="Times New Roman"/>
          <w:color w:val="000000" w:themeColor="text1"/>
          <w:shd w:val="clear" w:color="auto" w:fill="FFFFFF"/>
        </w:rPr>
        <w:t xml:space="preserve"> trench Cu filling and Chemical Mechanical Polishing (CMP) of overburden Cu layers during the Cu filling. However, CMP process caused an increase in process cost</w:t>
      </w:r>
      <w:r>
        <w:rPr>
          <w:rFonts w:ascii="Times New Roman" w:eastAsia="맑은 고딕" w:hAnsi="Times New Roman" w:cs="Times New Roman" w:hint="eastAsia"/>
          <w:color w:val="000000" w:themeColor="text1"/>
          <w:shd w:val="clear" w:color="auto" w:fill="FFFFFF"/>
        </w:rPr>
        <w:t>,</w:t>
      </w:r>
      <w:r w:rsidRPr="007D286D">
        <w:rPr>
          <w:rFonts w:ascii="Times New Roman" w:eastAsia="맑은 고딕" w:hAnsi="Times New Roman" w:cs="Times New Roman"/>
          <w:color w:val="000000" w:themeColor="text1"/>
          <w:shd w:val="clear" w:color="auto" w:fill="FFFFFF"/>
        </w:rPr>
        <w:t xml:space="preserve"> t</w:t>
      </w:r>
      <w:r>
        <w:rPr>
          <w:rFonts w:ascii="Times New Roman" w:eastAsia="맑은 고딕" w:hAnsi="Times New Roman" w:cs="Times New Roman"/>
          <w:color w:val="000000" w:themeColor="text1"/>
          <w:shd w:val="clear" w:color="auto" w:fill="FFFFFF"/>
        </w:rPr>
        <w:t xml:space="preserve">herefore alternative methods </w:t>
      </w:r>
      <w:r>
        <w:rPr>
          <w:rFonts w:ascii="Times New Roman" w:eastAsia="맑은 고딕" w:hAnsi="Times New Roman" w:cs="Times New Roman" w:hint="eastAsia"/>
          <w:color w:val="000000" w:themeColor="text1"/>
          <w:shd w:val="clear" w:color="auto" w:fill="FFFFFF"/>
        </w:rPr>
        <w:t>are</w:t>
      </w:r>
      <w:r w:rsidRPr="007D286D">
        <w:rPr>
          <w:rFonts w:ascii="Times New Roman" w:eastAsia="맑은 고딕" w:hAnsi="Times New Roman" w:cs="Times New Roman"/>
          <w:color w:val="000000" w:themeColor="text1"/>
          <w:shd w:val="clear" w:color="auto" w:fill="FFFFFF"/>
        </w:rPr>
        <w:t xml:space="preserve"> required.</w:t>
      </w:r>
    </w:p>
    <w:p w14:paraId="7174425C" w14:textId="77777777" w:rsidR="007D286D" w:rsidRPr="007D286D" w:rsidRDefault="007D286D" w:rsidP="007D286D">
      <w:pPr>
        <w:spacing w:line="300" w:lineRule="auto"/>
        <w:rPr>
          <w:rFonts w:ascii="Times New Roman" w:eastAsia="맑은 고딕" w:hAnsi="Times New Roman" w:cs="Times New Roman"/>
          <w:color w:val="000000" w:themeColor="text1"/>
          <w:shd w:val="clear" w:color="auto" w:fill="FFFFFF"/>
        </w:rPr>
      </w:pPr>
      <w:r w:rsidRPr="007D286D">
        <w:rPr>
          <w:rFonts w:ascii="Times New Roman" w:eastAsia="맑은 고딕" w:hAnsi="Times New Roman" w:cs="Times New Roman"/>
          <w:color w:val="000000" w:themeColor="text1"/>
          <w:shd w:val="clear" w:color="auto" w:fill="FFFFFF"/>
        </w:rPr>
        <w:t>Electrochemical Polishing was a process that makes surface of the conductive substrate smooth when it was anodically polarized in the electrochemical polishing solutions. Generally, electrochemical polishing of copper was conducted in phosphoric acid and it has been investigated from many researchers. Polishing effect can be observed within the potential range where the limiting current density plateau in the polarization curve. This method has advantages that simple and cost-effective method therefore it can be used for Cu removal replacing CMP method.</w:t>
      </w:r>
    </w:p>
    <w:sectPr w:rsidR="007D286D" w:rsidRPr="007D286D" w:rsidSect="00D25B0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7BA9E" w14:textId="77777777" w:rsidR="0079283A" w:rsidRDefault="0079283A" w:rsidP="00600BBB">
      <w:pPr>
        <w:spacing w:after="0" w:line="240" w:lineRule="auto"/>
      </w:pPr>
      <w:r>
        <w:separator/>
      </w:r>
    </w:p>
  </w:endnote>
  <w:endnote w:type="continuationSeparator" w:id="0">
    <w:p w14:paraId="3AD707AC" w14:textId="77777777" w:rsidR="0079283A" w:rsidRDefault="0079283A" w:rsidP="00600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6E215" w14:textId="77777777" w:rsidR="0079283A" w:rsidRDefault="0079283A" w:rsidP="00600BBB">
      <w:pPr>
        <w:spacing w:after="0" w:line="240" w:lineRule="auto"/>
      </w:pPr>
      <w:r>
        <w:separator/>
      </w:r>
    </w:p>
  </w:footnote>
  <w:footnote w:type="continuationSeparator" w:id="0">
    <w:p w14:paraId="31C63366" w14:textId="77777777" w:rsidR="0079283A" w:rsidRDefault="0079283A" w:rsidP="00600B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3F3"/>
    <w:rsid w:val="000338E6"/>
    <w:rsid w:val="0006646B"/>
    <w:rsid w:val="00072C6D"/>
    <w:rsid w:val="000B6EC9"/>
    <w:rsid w:val="000D1861"/>
    <w:rsid w:val="000E4415"/>
    <w:rsid w:val="000F0070"/>
    <w:rsid w:val="000F1AFE"/>
    <w:rsid w:val="00111D6D"/>
    <w:rsid w:val="0011741C"/>
    <w:rsid w:val="00123B10"/>
    <w:rsid w:val="00160CE7"/>
    <w:rsid w:val="001632AF"/>
    <w:rsid w:val="00173699"/>
    <w:rsid w:val="0017708C"/>
    <w:rsid w:val="0018212D"/>
    <w:rsid w:val="001A2BE5"/>
    <w:rsid w:val="001B0132"/>
    <w:rsid w:val="001B2561"/>
    <w:rsid w:val="001D3544"/>
    <w:rsid w:val="001E2FAE"/>
    <w:rsid w:val="00205ADA"/>
    <w:rsid w:val="00216EF8"/>
    <w:rsid w:val="00221D60"/>
    <w:rsid w:val="00243434"/>
    <w:rsid w:val="002A1D2D"/>
    <w:rsid w:val="002A6A43"/>
    <w:rsid w:val="002E0663"/>
    <w:rsid w:val="002F00BC"/>
    <w:rsid w:val="002F6DA0"/>
    <w:rsid w:val="00324B83"/>
    <w:rsid w:val="003331FD"/>
    <w:rsid w:val="003411F4"/>
    <w:rsid w:val="00341D65"/>
    <w:rsid w:val="003E5A10"/>
    <w:rsid w:val="003E60B4"/>
    <w:rsid w:val="003F2408"/>
    <w:rsid w:val="00451F32"/>
    <w:rsid w:val="00476B78"/>
    <w:rsid w:val="004841E6"/>
    <w:rsid w:val="004925DF"/>
    <w:rsid w:val="004C05F8"/>
    <w:rsid w:val="004C72E9"/>
    <w:rsid w:val="005014F6"/>
    <w:rsid w:val="005233B8"/>
    <w:rsid w:val="005360B6"/>
    <w:rsid w:val="00546167"/>
    <w:rsid w:val="00575A35"/>
    <w:rsid w:val="005843C5"/>
    <w:rsid w:val="005C586F"/>
    <w:rsid w:val="005C5E68"/>
    <w:rsid w:val="005D617F"/>
    <w:rsid w:val="005E7B5A"/>
    <w:rsid w:val="00600BBB"/>
    <w:rsid w:val="006349ED"/>
    <w:rsid w:val="00635F0D"/>
    <w:rsid w:val="0063636A"/>
    <w:rsid w:val="0065548B"/>
    <w:rsid w:val="0068002F"/>
    <w:rsid w:val="00705255"/>
    <w:rsid w:val="0072736D"/>
    <w:rsid w:val="007603F3"/>
    <w:rsid w:val="00765D96"/>
    <w:rsid w:val="00766EF8"/>
    <w:rsid w:val="007721FD"/>
    <w:rsid w:val="00780CC3"/>
    <w:rsid w:val="00781391"/>
    <w:rsid w:val="0079283A"/>
    <w:rsid w:val="007C5639"/>
    <w:rsid w:val="007C6600"/>
    <w:rsid w:val="007D286D"/>
    <w:rsid w:val="00830CE1"/>
    <w:rsid w:val="008607BA"/>
    <w:rsid w:val="0089322E"/>
    <w:rsid w:val="008974CC"/>
    <w:rsid w:val="008A119A"/>
    <w:rsid w:val="008B0A60"/>
    <w:rsid w:val="008D1846"/>
    <w:rsid w:val="009436B4"/>
    <w:rsid w:val="00945C70"/>
    <w:rsid w:val="0095125B"/>
    <w:rsid w:val="00976143"/>
    <w:rsid w:val="009A6880"/>
    <w:rsid w:val="009B1388"/>
    <w:rsid w:val="009B200B"/>
    <w:rsid w:val="009D01E2"/>
    <w:rsid w:val="009D5654"/>
    <w:rsid w:val="00A0692A"/>
    <w:rsid w:val="00A30EC3"/>
    <w:rsid w:val="00A354A8"/>
    <w:rsid w:val="00A54948"/>
    <w:rsid w:val="00A60511"/>
    <w:rsid w:val="00A618E3"/>
    <w:rsid w:val="00A74756"/>
    <w:rsid w:val="00A875A0"/>
    <w:rsid w:val="00A91955"/>
    <w:rsid w:val="00AD4D90"/>
    <w:rsid w:val="00AF0893"/>
    <w:rsid w:val="00AF291C"/>
    <w:rsid w:val="00B00B8F"/>
    <w:rsid w:val="00B03312"/>
    <w:rsid w:val="00B15BC3"/>
    <w:rsid w:val="00B32164"/>
    <w:rsid w:val="00B50735"/>
    <w:rsid w:val="00B82699"/>
    <w:rsid w:val="00B90D09"/>
    <w:rsid w:val="00B97804"/>
    <w:rsid w:val="00BB0F08"/>
    <w:rsid w:val="00BC5879"/>
    <w:rsid w:val="00BC5D6B"/>
    <w:rsid w:val="00BE1477"/>
    <w:rsid w:val="00C028F0"/>
    <w:rsid w:val="00C42DA8"/>
    <w:rsid w:val="00C5012A"/>
    <w:rsid w:val="00C90806"/>
    <w:rsid w:val="00CE6BEF"/>
    <w:rsid w:val="00D21A31"/>
    <w:rsid w:val="00D25B09"/>
    <w:rsid w:val="00D964CF"/>
    <w:rsid w:val="00DA285F"/>
    <w:rsid w:val="00DA2D07"/>
    <w:rsid w:val="00DA4BBB"/>
    <w:rsid w:val="00DB3E6E"/>
    <w:rsid w:val="00DE1B99"/>
    <w:rsid w:val="00E35B9A"/>
    <w:rsid w:val="00E51B93"/>
    <w:rsid w:val="00E5742A"/>
    <w:rsid w:val="00E76FC1"/>
    <w:rsid w:val="00E968F5"/>
    <w:rsid w:val="00EE1EED"/>
    <w:rsid w:val="00F1244B"/>
    <w:rsid w:val="00F236C7"/>
    <w:rsid w:val="00F2414B"/>
    <w:rsid w:val="00F27720"/>
    <w:rsid w:val="00F31ACA"/>
    <w:rsid w:val="00F35875"/>
    <w:rsid w:val="00F4458B"/>
    <w:rsid w:val="00FF664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E046F"/>
  <w15:docId w15:val="{BA19895C-B4D1-40C6-8C68-B9242ED2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0BBB"/>
    <w:pPr>
      <w:tabs>
        <w:tab w:val="center" w:pos="4513"/>
        <w:tab w:val="right" w:pos="9026"/>
      </w:tabs>
      <w:snapToGrid w:val="0"/>
    </w:pPr>
  </w:style>
  <w:style w:type="character" w:customStyle="1" w:styleId="Char">
    <w:name w:val="머리글 Char"/>
    <w:basedOn w:val="a0"/>
    <w:link w:val="a3"/>
    <w:uiPriority w:val="99"/>
    <w:rsid w:val="00600BBB"/>
  </w:style>
  <w:style w:type="paragraph" w:styleId="a4">
    <w:name w:val="footer"/>
    <w:basedOn w:val="a"/>
    <w:link w:val="Char0"/>
    <w:uiPriority w:val="99"/>
    <w:unhideWhenUsed/>
    <w:rsid w:val="00600BBB"/>
    <w:pPr>
      <w:tabs>
        <w:tab w:val="center" w:pos="4513"/>
        <w:tab w:val="right" w:pos="9026"/>
      </w:tabs>
      <w:snapToGrid w:val="0"/>
    </w:pPr>
  </w:style>
  <w:style w:type="character" w:customStyle="1" w:styleId="Char0">
    <w:name w:val="바닥글 Char"/>
    <w:basedOn w:val="a0"/>
    <w:link w:val="a4"/>
    <w:uiPriority w:val="99"/>
    <w:rsid w:val="00600BBB"/>
  </w:style>
  <w:style w:type="paragraph" w:styleId="a5">
    <w:name w:val="Balloon Text"/>
    <w:basedOn w:val="a"/>
    <w:link w:val="Char1"/>
    <w:uiPriority w:val="99"/>
    <w:semiHidden/>
    <w:unhideWhenUsed/>
    <w:rsid w:val="002E0663"/>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2E0663"/>
    <w:rPr>
      <w:rFonts w:asciiTheme="majorHAnsi" w:eastAsiaTheme="majorEastAsia" w:hAnsiTheme="majorHAnsi" w:cstheme="majorBidi"/>
      <w:sz w:val="18"/>
      <w:szCs w:val="18"/>
    </w:rPr>
  </w:style>
  <w:style w:type="paragraph" w:customStyle="1" w:styleId="a6">
    <w:name w:val="바탕글"/>
    <w:basedOn w:val="a"/>
    <w:rsid w:val="0068002F"/>
    <w:pPr>
      <w:shd w:val="clear" w:color="auto" w:fill="FFFFFF"/>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366765">
      <w:bodyDiv w:val="1"/>
      <w:marLeft w:val="0"/>
      <w:marRight w:val="0"/>
      <w:marTop w:val="0"/>
      <w:marBottom w:val="0"/>
      <w:divBdr>
        <w:top w:val="none" w:sz="0" w:space="0" w:color="auto"/>
        <w:left w:val="none" w:sz="0" w:space="0" w:color="auto"/>
        <w:bottom w:val="none" w:sz="0" w:space="0" w:color="auto"/>
        <w:right w:val="none" w:sz="0" w:space="0" w:color="auto"/>
      </w:divBdr>
    </w:div>
    <w:div w:id="147274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510</Words>
  <Characters>2908</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i5-4690-01</dc:creator>
  <cp:lastModifiedBy>Yoobongyoung</cp:lastModifiedBy>
  <cp:revision>3</cp:revision>
  <dcterms:created xsi:type="dcterms:W3CDTF">2023-11-10T04:54:00Z</dcterms:created>
  <dcterms:modified xsi:type="dcterms:W3CDTF">2023-11-10T04:55:00Z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G:\BYyoo-040319\Invitated\2019\IMEC\2019 IMEC abstract.docx</vt:lpwstr>
  </property>
</Properties>
</file>