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creator>USER</dc:creator>
  <dc:title>멘토랑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header" Target="header1.xml"></Relationship></Relationships>
</file>

<file path=word\_rels\endnotes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></Relationship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SKKU STIPEND </w:t>
      </w:r>
      <w:r>
        <w:rPr>
          <w:rStyle w:val="custom0"/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  <w:t xml:space="preserve">이니셔티브 연구계획서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1"/>
        <w:spacing w:before="0" w:after="0" w:line="249" w:lineRule="auto"/>
        <w:ind w:left="0" w:right="0" w:hanging="0"/>
        <w:jc w:val="center"/>
        <w:rPr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맑은 고딕" w:hAnsi="Arial Unicode MS" w:eastAsia="맑은 고딕" w:cs="맑은 고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40"/>
          <w:szCs w:val="4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7" w:type="dxa"/>
          <w:left w:w="27" w:type="dxa"/>
          <w:bottom w:w="27" w:type="dxa"/>
          <w:right w:w="27" w:type="dxa"/>
        </w:tblCellMar>
      </w:tblPr>
      <w:tblGrid>
        <w:gridCol w:w="2064"/>
        <w:gridCol w:w="3006"/>
        <w:gridCol w:w="1884"/>
        <w:gridCol w:w="2620"/>
      </w:tblGrid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과제명</w:t>
            </w:r>
          </w:p>
        </w:tc>
        <w:tc>
          <w:tcPr>
            <w:tcW w:w="7511" w:type="dxa"/>
            <w:gridSpan w:val="3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66. SKKU STIPEND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이니셔티브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(SKKU BK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연구장려 장학금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성명</w:t>
            </w:r>
          </w:p>
        </w:tc>
        <w:tc>
          <w:tcPr>
            <w:tcW w:w="3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학번</w:t>
            </w:r>
          </w:p>
        </w:tc>
        <w:tc>
          <w:tcPr>
            <w:tcW w:w="2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학위과정 구분</w:t>
            </w:r>
          </w:p>
        </w:tc>
        <w:tc>
          <w:tcPr>
            <w:tcW w:w="3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석사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박사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석박통합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</w:t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학년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/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기수</w:t>
            </w:r>
          </w:p>
        </w:tc>
        <w:tc>
          <w:tcPr>
            <w:tcW w:w="2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소속 교육연구단명</w:t>
            </w:r>
          </w:p>
        </w:tc>
        <w:tc>
          <w:tcPr>
            <w:tcW w:w="3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소속 학과명</w:t>
            </w:r>
          </w:p>
        </w:tc>
        <w:tc>
          <w:tcPr>
            <w:tcW w:w="2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연구장학금 지원여부</w:t>
            </w:r>
          </w:p>
        </w:tc>
        <w:tc>
          <w:tcPr>
            <w:tcW w:w="3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예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아니오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▢</w:t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연락처</w:t>
            </w:r>
          </w:p>
        </w:tc>
        <w:tc>
          <w:tcPr>
            <w:tcW w:w="2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연구분야</w:t>
            </w:r>
          </w:p>
        </w:tc>
        <w:tc>
          <w:tcPr>
            <w:tcW w:w="30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  <w:tc>
          <w:tcPr>
            <w:tcW w:w="18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연구기간</w:t>
            </w:r>
          </w:p>
        </w:tc>
        <w:tc>
          <w:tcPr>
            <w:tcW w:w="2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482" w:hRule="atLeast"/>
          <w:cantSplit w:val="0"/>
        </w:trPr>
        <w:tc>
          <w:tcPr>
            <w:tcW w:w="2064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e6eef7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연구제목</w:t>
            </w:r>
          </w:p>
        </w:tc>
        <w:tc>
          <w:tcPr>
            <w:tcW w:w="751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312" w:lineRule="auto"/>
              <w:ind w:left="0" w:right="0" w:hanging="0"/>
              <w:jc w:val="both"/>
              <w:rPr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8097" w:hRule="atLeast"/>
          <w:cantSplit w:val="0"/>
        </w:trPr>
        <w:tc>
          <w:tcPr>
            <w:tcW w:w="9575" w:type="dxa"/>
            <w:gridSpan w:val="4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※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아래의 각 항목별로 기술하되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총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5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매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참고문헌 제외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  <w:t xml:space="preserve">이내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분량으로 작성함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연구의 목적 및 필요성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u w:val="single" w:color="d8d8d8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연구주제의 독창성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연구계획의 체계성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연구의 내용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방법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범위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연구의 설계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내용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방법 등의 창의성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논리성 및 구체성 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3.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연구과제의 국내외 연구동향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연구배경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475" w:right="0" w:hanging="475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연구논문의 학문적·사회적 기여도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파급효과의 정도 및 활용정도 등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연구결과에 대한 기대효과 및 활용방안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올해 게재 예정 또는 확정된 논문 실적이나 발표 예정 또는 확정된 국제학술대회 발표 실적 기술 포함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5. 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참고문헌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선행연구의 검토 포함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both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999999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1"/>
              <w:spacing w:before="0" w:after="0" w:line="280" w:lineRule="auto"/>
              <w:ind w:left="0" w:right="0" w:hanging="0"/>
              <w:jc w:val="both"/>
              <w:rPr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굴림체" w:hAnsi="Arial Unicode MS" w:eastAsia="굴림체" w:cs="굴림체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r>
          </w:p>
        </w:tc>
      </w:tr>
      <w:tr>
        <w:trPr>
          <w:trHeight w:val="2064" w:hRule="atLeast"/>
          <w:cantSplit w:val="0"/>
        </w:trPr>
        <w:tc>
          <w:tcPr>
            <w:tcW w:w="9575" w:type="dxa"/>
            <w:gridSpan w:val="4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년      월      일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center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신청자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:              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      </w:t>
            </w:r>
            <w:r>
              <w:rPr>
                <w:rStyle w:val="custom0"/>
                <w:rFonts w:ascii="맑은 고딕" w:hAnsi="Arial Unicode MS" w:eastAsia="맑은 고딕" w:cs="맑은 고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9" w:lineRule="auto"/>
              <w:ind w:left="0" w:right="0" w:hanging="0"/>
              <w:jc w:val="right"/>
              <w:rPr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교육연구단장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:              (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</w:t>
            </w:r>
            <w:r>
              <w:rPr>
                <w:rStyle w:val="custom0"/>
                <w:rFonts w:ascii="맑은 고딕" w:hAnsi="Arial Unicode MS" w:eastAsia="맑은 고딕" w:cs="맑은 고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</w:tbl>
    <w:p>
      <w:pPr>
        <w:rPr>
          <w:sz w:val="2"/>
        </w:rPr>
      </w:pPr>
    </w:p>
    <w:sectPr>
      <w:headerReference w:type="default" r:id="rId9"/>
      <w:footnotePr>
        <w:numFmt w:val="decimal"/>
        <w:numStart w:val="1"/>
      </w:footnotePr>
      <w:endnotePr>
        <w:numFmt w:val="decimal"/>
        <w:numStart w:val="1"/>
      </w:endnotePr>
      <w:pgSz w:w="11905" w:h="16837"/>
      <w:pgMar w:top="1275" w:right="1133" w:bottom="1275" w:left="1133" w:header="708" w:footer="566" w:gutter="0"/>
      <w:pgBorders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header1.xml><?xml version="1.0" encoding="utf-8"?>
<w:hdr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p>
    <w:pPr>
      <w:pStyle w:val="custom10"/>
      <w:tabs/>
      <w:rPr>
        <w:rFonts w:ascii="휴먼고딕" w:hAnsi="Arial Unicode MS" w:eastAsia="휴먼고딕" w:cs="휴먼고딕"/>
        <w:b w:val="1"/>
        <w:bCs w:val="1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18"/>
        <w:szCs w:val="18"/>
        <w:shd w:val="clear" w:color="auto" w:fill="auto"/>
      </w:rPr>
    </w:pPr>
    <w:r>
      <w:drawing>
        <wp:inline>
          <wp:extent cx="1510792" cy="205359"/>
          <wp:effectExtent l="0" t="0" r="0" b="0"/>
          <wp:docPr id="1" name="picture 1" descr="그림입니다. 원본 그림의 이름: [인워드브랜딩] 4단계 두뇌한국21_BI Logo_BK21_logo-2.jpg 원본 그림의 크기: 가로 942pixel, 세로 175pixel"/>
          <a:graphic>
            <a:graphicData uri="http://schemas.openxmlformats.org/drawingml/2006/picture">
              <pic:pic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<pic:nvPicPr>
                  <pic:cNvPr id="0" name="pic"/>
                  <pic:cNvPicPr/>
                </pic:nvPicPr>
                <pic:blipFill>
                  <a:blip r:embed="rId1" cstate="print">
                    <a:lum bright="0" contras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792" cy="20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</w:t>
    </w:r>
    <w:r>
      <w:rPr>
        <w:rStyle w:val="custom0"/>
        <w:rFonts w:ascii="휴먼고딕" w:hAnsi="Arial Unicode MS" w:eastAsia="휴먼고딕" w:cs="휴먼고딕"/>
        <w:b w:val="1"/>
        <w:bCs w:val="1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18"/>
        <w:szCs w:val="18"/>
        <w:shd w:val="clear" w:color="auto" w:fill="auto"/>
      </w:rPr>
      <w:t xml:space="preserve">대학원혁신지원사업</w:t>
    </w:r>
  </w:p>
</w:hdr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ganada"/>
      <w:suff w:val="space"/>
      <w:lvlText w:val="%2."/>
      <w:lvlJc w:val="left"/>
      <w:pPr>
        <w:ind w:left="0" w:hanging="0"/>
      </w:pPr>
      <w:rPr/>
    </w:lvl>
    <w:lvl w:ilvl="2">
      <w:start w:val="1"/>
      <w:numFmt w:val="decimal"/>
      <w:suff w:val="space"/>
      <w:lvlText w:val="%3)"/>
      <w:lvlJc w:val="left"/>
      <w:pPr>
        <w:ind w:left="0" w:hanging="0"/>
      </w:pPr>
      <w:rPr/>
    </w:lvl>
    <w:lvl w:ilvl="3">
      <w:start w:val="1"/>
      <w:numFmt w:val="ganada"/>
      <w:suff w:val="space"/>
      <w:lvlText w:val="%4)"/>
      <w:lvlJc w:val="left"/>
      <w:pPr>
        <w:ind w:left="0" w:hanging="0"/>
      </w:pPr>
      <w:rPr/>
    </w:lvl>
    <w:lvl w:ilvl="4">
      <w:start w:val="1"/>
      <w:numFmt w:val="decimal"/>
      <w:suff w:val="space"/>
      <w:lvlText w:val="(%5)"/>
      <w:lvlJc w:val="left"/>
      <w:pPr>
        <w:ind w:left="0" w:hanging="0"/>
      </w:pPr>
      <w:rPr/>
    </w:lvl>
    <w:lvl w:ilvl="5">
      <w:start w:val="1"/>
      <w:numFmt w:val="ganada"/>
      <w:suff w:val="space"/>
      <w:lvlText w:val="(%6)"/>
      <w:lvlJc w:val="left"/>
      <w:pPr>
        <w:ind w:left="0" w:hanging="0"/>
      </w:pPr>
      <w:rPr/>
    </w:lvl>
    <w:lvl w:ilvl="6">
      <w:start w:val="1"/>
      <w:numFmt w:val="decimalEnclosedCircle"/>
      <w:suff w:val="space"/>
      <w:lvlText w:val="%7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3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1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2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6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3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8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4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0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5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2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6"/>
        <w:numId w:val="1"/>
      </w:numPr>
      <w:pBdr/>
      <w:shd w:val="clear" w:color="auto" w:fill="auto"/>
      <w:wordWrap w:val="0"/>
      <w:autoSpaceDE w:val="0"/>
      <w:autoSpaceDN w:val="0"/>
      <w:snapToGrid w:val="1"/>
      <w:spacing w:before="0" w:after="0" w:line="249" w:lineRule="auto"/>
      <w:ind w:left="1400" w:right="0" w:hanging="0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character" w:styleId="custom9">
    <w:name w:val="쪽 번호"/>
    <w:qFormat/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2">
    <w:name w:val="미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40" w:lineRule="auto"/>
      <w:ind w:left="262" w:right="0" w:hanging="262"/>
      <w:jc w:val="both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18"/>
      <w:szCs w:val="18"/>
      <w:shd w:val="clear" w:color="auto" w:fill="auto"/>
    </w:rPr>
  </w:style>
  <w:style w:type="paragraph" w:styleId="custom13">
    <w:name w:val="메모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100"/>
      <w:position w:val="0"/>
      <w:sz w:val="18"/>
      <w:szCs w:val="18"/>
      <w:shd w:val="clear" w:color="auto" w:fill="auto"/>
    </w:rPr>
  </w:style>
  <w:style w:type="paragraph" w:styleId="custom14">
    <w:name w:val="차례 제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240" w:after="60" w:line="249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2e74b5"/>
      <w:spacing w:val="0"/>
      <w:w w:val="100"/>
      <w:position w:val="0"/>
      <w:sz w:val="32"/>
      <w:szCs w:val="32"/>
      <w:shd w:val="clear" w:color="auto" w:fill="auto"/>
    </w:rPr>
  </w:style>
  <w:style w:type="paragraph" w:styleId="custom15">
    <w:name w:val="차례 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6">
    <w:name w:val="차례 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22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7">
    <w:name w:val="차례 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140" w:line="249" w:lineRule="auto"/>
      <w:ind w:left="440" w:right="0" w:hanging="0"/>
      <w:jc w:val="left"/>
    </w:pPr>
    <w:rPr>
      <w:rFonts w:ascii="함초롬돋움" w:hAnsi="Arial Unicode MS" w:eastAsia="함초롬돋움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8">
    <w:name w:val="가운데제목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center"/>
    </w:pPr>
    <w:rPr>
      <w:rFonts w:ascii="굴림체" w:hAnsi="Arial Unicode MS" w:eastAsia="굴림체" w:cs="굴림체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0"/>
      <w:szCs w:val="30"/>
      <w:shd w:val="clear" w:color="auto" w:fill="auto"/>
    </w:rPr>
  </w:style>
  <w:style w:type="paragraph" w:styleId="custom19">
    <w:name w:val="선그리기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산세리프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0">
    <w:name w:val="표자간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체" w:hAnsi="Arial Unicode MS" w:eastAsia="굴림체" w:cs="굴림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1">
    <w:name w:val="xl66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daeef3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2">
    <w:name w:val="xl6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3">
    <w:name w:val="xl68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4">
    <w:name w:val="xl69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5">
    <w:name w:val="xl70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6">
    <w:name w:val="xl74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808080"/>
      <w:spacing w:val="0"/>
      <w:w w:val="100"/>
      <w:position w:val="0"/>
      <w:sz w:val="22"/>
      <w:szCs w:val="22"/>
      <w:shd w:val="clear" w:color="auto" w:fill="auto"/>
    </w:rPr>
  </w:style>
  <w:style w:type="paragraph" w:styleId="custom27">
    <w:name w:val="xl7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8">
    <w:name w:val="xl7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9">
    <w:name w:val="xl7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