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19" w:rsidRPr="00B20AF7" w:rsidRDefault="00511C19" w:rsidP="00C01BAE">
      <w:pPr>
        <w:spacing w:after="120" w:line="276" w:lineRule="auto"/>
        <w:rPr>
          <w:rFonts w:ascii="나눔고딕" w:eastAsia="나눔고딕" w:hAnsi="나눔고딕" w:hint="eastAsia"/>
          <w:b/>
          <w:sz w:val="28"/>
          <w:szCs w:val="20"/>
        </w:rPr>
      </w:pPr>
      <w:r w:rsidRPr="00B20AF7">
        <w:rPr>
          <w:rFonts w:ascii="나눔고딕" w:eastAsia="나눔고딕" w:hAnsi="나눔고딕" w:hint="eastAsia"/>
          <w:b/>
          <w:sz w:val="28"/>
          <w:szCs w:val="20"/>
        </w:rPr>
        <w:t xml:space="preserve">홍익대학교 사서 채용 </w:t>
      </w:r>
    </w:p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 w:val="24"/>
          <w:szCs w:val="20"/>
        </w:rPr>
      </w:pPr>
      <w:r w:rsidRPr="00B20AF7">
        <w:rPr>
          <w:rFonts w:ascii="나눔고딕" w:eastAsia="나눔고딕" w:hAnsi="나눔고딕"/>
          <w:sz w:val="24"/>
          <w:szCs w:val="20"/>
        </w:rPr>
        <w:t xml:space="preserve">1. </w:t>
      </w:r>
      <w:proofErr w:type="gramStart"/>
      <w:r w:rsidRPr="00B20AF7">
        <w:rPr>
          <w:rFonts w:ascii="나눔고딕" w:eastAsia="나눔고딕" w:hAnsi="나눔고딕"/>
          <w:sz w:val="24"/>
          <w:szCs w:val="20"/>
        </w:rPr>
        <w:t>모집분야 /</w:t>
      </w:r>
      <w:proofErr w:type="gramEnd"/>
      <w:r w:rsidRPr="00B20AF7">
        <w:rPr>
          <w:rFonts w:ascii="나눔고딕" w:eastAsia="나눔고딕" w:hAnsi="나눔고딕"/>
          <w:sz w:val="24"/>
          <w:szCs w:val="20"/>
        </w:rPr>
        <w:t xml:space="preserve"> 지원자격 / 전형방법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011"/>
        <w:gridCol w:w="728"/>
        <w:gridCol w:w="5836"/>
        <w:gridCol w:w="1353"/>
      </w:tblGrid>
      <w:tr w:rsidR="00C179E9" w:rsidRPr="00B20AF7" w:rsidTr="00B20AF7">
        <w:trPr>
          <w:trHeight w:val="488"/>
        </w:trPr>
        <w:tc>
          <w:tcPr>
            <w:tcW w:w="415" w:type="pct"/>
            <w:vAlign w:val="center"/>
            <w:hideMark/>
          </w:tcPr>
          <w:p w:rsidR="00F95FB0" w:rsidRPr="00B20AF7" w:rsidRDefault="00F95FB0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근무지</w:t>
            </w:r>
          </w:p>
        </w:tc>
        <w:tc>
          <w:tcPr>
            <w:tcW w:w="519" w:type="pct"/>
            <w:vAlign w:val="center"/>
            <w:hideMark/>
          </w:tcPr>
          <w:p w:rsidR="00F95FB0" w:rsidRPr="00B20AF7" w:rsidRDefault="00F95FB0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모집분야</w:t>
            </w:r>
          </w:p>
        </w:tc>
        <w:tc>
          <w:tcPr>
            <w:tcW w:w="373" w:type="pct"/>
            <w:vAlign w:val="center"/>
            <w:hideMark/>
          </w:tcPr>
          <w:p w:rsidR="00B20AF7" w:rsidRDefault="00F95FB0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모집</w:t>
            </w:r>
          </w:p>
          <w:p w:rsidR="00F95FB0" w:rsidRPr="00B20AF7" w:rsidRDefault="00C01BAE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 w:hint="eastAsia"/>
                <w:szCs w:val="20"/>
              </w:rPr>
              <w:t>인</w:t>
            </w:r>
            <w:r w:rsidR="00F95FB0" w:rsidRPr="00B20AF7">
              <w:rPr>
                <w:rFonts w:ascii="나눔고딕" w:eastAsia="나눔고딕" w:hAnsi="나눔고딕"/>
                <w:szCs w:val="20"/>
              </w:rPr>
              <w:t>원</w:t>
            </w:r>
          </w:p>
        </w:tc>
        <w:tc>
          <w:tcPr>
            <w:tcW w:w="2997" w:type="pct"/>
            <w:vAlign w:val="center"/>
            <w:hideMark/>
          </w:tcPr>
          <w:p w:rsidR="00F95FB0" w:rsidRPr="00B20AF7" w:rsidRDefault="00F95FB0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지원자격</w:t>
            </w:r>
          </w:p>
        </w:tc>
        <w:tc>
          <w:tcPr>
            <w:tcW w:w="695" w:type="pct"/>
            <w:vAlign w:val="center"/>
            <w:hideMark/>
          </w:tcPr>
          <w:p w:rsidR="00F95FB0" w:rsidRPr="00B20AF7" w:rsidRDefault="00F95FB0" w:rsidP="00B20AF7">
            <w:pPr>
              <w:spacing w:after="120" w:line="240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전형방법</w:t>
            </w:r>
          </w:p>
        </w:tc>
      </w:tr>
      <w:tr w:rsidR="00F95FB0" w:rsidRPr="00B20AF7" w:rsidTr="00B20AF7">
        <w:trPr>
          <w:trHeight w:val="2835"/>
        </w:trPr>
        <w:tc>
          <w:tcPr>
            <w:tcW w:w="41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서 울</w:t>
            </w:r>
          </w:p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캠퍼스</w:t>
            </w:r>
          </w:p>
        </w:tc>
        <w:tc>
          <w:tcPr>
            <w:tcW w:w="519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사서직</w:t>
            </w:r>
            <w:proofErr w:type="spellEnd"/>
          </w:p>
        </w:tc>
        <w:tc>
          <w:tcPr>
            <w:tcW w:w="373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○명</w:t>
            </w:r>
          </w:p>
        </w:tc>
        <w:tc>
          <w:tcPr>
            <w:tcW w:w="2997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Segoe UI Emoji" w:eastAsia="나눔고딕" w:hAnsi="Segoe UI Emoji" w:cs="Segoe UI Emoji"/>
                <w:szCs w:val="20"/>
              </w:rPr>
              <w:t>▪</w:t>
            </w:r>
            <w:r w:rsidRPr="00B20AF7">
              <w:rPr>
                <w:rFonts w:ascii="나눔고딕" w:eastAsia="나눔고딕" w:hAnsi="나눔고딕"/>
                <w:szCs w:val="20"/>
              </w:rPr>
              <w:t xml:space="preserve">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사서직</w:t>
            </w:r>
            <w:proofErr w:type="spellEnd"/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- 4년제 대학 졸업이상의 학력소지자로 도서관에서 사서직으로 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2년 이상의 경력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정사서 자격증(2급 이상)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</w:t>
            </w:r>
            <w:proofErr w:type="gramStart"/>
            <w:r w:rsidRPr="00B20AF7">
              <w:rPr>
                <w:rFonts w:ascii="나눔고딕" w:eastAsia="나눔고딕" w:hAnsi="나눔고딕"/>
                <w:szCs w:val="20"/>
              </w:rPr>
              <w:t>어학성적 :</w:t>
            </w:r>
            <w:proofErr w:type="gramEnd"/>
            <w:r w:rsidRPr="00B20AF7">
              <w:rPr>
                <w:rFonts w:ascii="나눔고딕" w:eastAsia="나눔고딕" w:hAnsi="나눔고딕"/>
                <w:szCs w:val="20"/>
              </w:rPr>
              <w:t xml:space="preserve"> TOEIC 기준 800점 이상인 자 또는 이에 준하는 공인</w:t>
            </w:r>
            <w:r w:rsidR="00C01BAE" w:rsidRPr="00B20AF7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B20AF7">
              <w:rPr>
                <w:rFonts w:ascii="나눔고딕" w:eastAsia="나눔고딕" w:hAnsi="나눔고딕"/>
                <w:szCs w:val="20"/>
              </w:rPr>
              <w:t>영어 성적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※ 전형 시 우대사항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통계 프로그램 활용 및 데이터 분석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가능자</w:t>
            </w:r>
            <w:proofErr w:type="spellEnd"/>
          </w:p>
        </w:tc>
        <w:tc>
          <w:tcPr>
            <w:tcW w:w="695" w:type="pct"/>
            <w:vMerge w:val="restar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• 서류전형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• 면접전형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• 최종합격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(필요한 경우 추가전형이 있을 수 있음.)</w:t>
            </w:r>
          </w:p>
        </w:tc>
      </w:tr>
      <w:tr w:rsidR="00F95FB0" w:rsidRPr="00B20AF7" w:rsidTr="00B20AF7">
        <w:trPr>
          <w:trHeight w:val="2835"/>
        </w:trPr>
        <w:tc>
          <w:tcPr>
            <w:tcW w:w="41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세 종</w:t>
            </w:r>
          </w:p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캠퍼스</w:t>
            </w:r>
          </w:p>
        </w:tc>
        <w:tc>
          <w:tcPr>
            <w:tcW w:w="519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사서직</w:t>
            </w:r>
            <w:proofErr w:type="spellEnd"/>
          </w:p>
        </w:tc>
        <w:tc>
          <w:tcPr>
            <w:tcW w:w="373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○명</w:t>
            </w:r>
          </w:p>
        </w:tc>
        <w:tc>
          <w:tcPr>
            <w:tcW w:w="2997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Segoe UI Emoji" w:eastAsia="나눔고딕" w:hAnsi="Segoe UI Emoji" w:cs="Segoe UI Emoji"/>
                <w:szCs w:val="20"/>
              </w:rPr>
              <w:t>▪</w:t>
            </w:r>
            <w:r w:rsidRPr="00B20AF7">
              <w:rPr>
                <w:rFonts w:ascii="나눔고딕" w:eastAsia="나눔고딕" w:hAnsi="나눔고딕"/>
                <w:szCs w:val="20"/>
              </w:rPr>
              <w:t xml:space="preserve">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사서직</w:t>
            </w:r>
            <w:proofErr w:type="spellEnd"/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- 4년제 대학 졸업이상의 학력소지자로 도서관에서 사서직으로 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2년 이상의 경력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정사서 자격증(2급 이상)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</w:t>
            </w:r>
            <w:proofErr w:type="gramStart"/>
            <w:r w:rsidRPr="00B20AF7">
              <w:rPr>
                <w:rFonts w:ascii="나눔고딕" w:eastAsia="나눔고딕" w:hAnsi="나눔고딕"/>
                <w:szCs w:val="20"/>
              </w:rPr>
              <w:t>어학성적 :</w:t>
            </w:r>
            <w:proofErr w:type="gramEnd"/>
            <w:r w:rsidRPr="00B20AF7">
              <w:rPr>
                <w:rFonts w:ascii="나눔고딕" w:eastAsia="나눔고딕" w:hAnsi="나눔고딕"/>
                <w:szCs w:val="20"/>
              </w:rPr>
              <w:t xml:space="preserve"> TOEIC 기준 800점 이상인 자 또는 이에 준하는 공인 영어 성적 소지자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※ 전형 시 우대사항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통계 프로그램 활용 및 데이터 분석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가능자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C179E9" w:rsidRPr="00B20AF7" w:rsidTr="00B20AF7">
        <w:trPr>
          <w:trHeight w:val="117"/>
        </w:trPr>
        <w:tc>
          <w:tcPr>
            <w:tcW w:w="1308" w:type="pct"/>
            <w:gridSpan w:val="3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공통사항</w:t>
            </w:r>
          </w:p>
        </w:tc>
        <w:tc>
          <w:tcPr>
            <w:tcW w:w="2997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국가공무원법 제33조(결격사유) 각호에 해당하지 아니한 자로서, 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기타 법령에 의해 응시자격이 정지되지 아니한 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대한민국 국적을 가진 자로서 남자일 경우 병역필 또는 면제자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청소년성보호법</w:t>
            </w:r>
            <w:proofErr w:type="spellEnd"/>
            <w:r w:rsidRPr="00B20AF7">
              <w:rPr>
                <w:rFonts w:ascii="나눔고딕" w:eastAsia="나눔고딕" w:hAnsi="나눔고딕"/>
                <w:szCs w:val="20"/>
              </w:rPr>
              <w:t xml:space="preserve"> 제56조에 따른 취업제한 대상에 해당하지 아니한 자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- 한글, 엑셀(MS-Office) 등 컴퓨터 활용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능통자</w:t>
            </w:r>
            <w:proofErr w:type="spellEnd"/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영어, 중국어, 일어 능통자는 전형 시 우대함.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공인어학성적은 최근 2년 이내 취득한 성적만 인정함.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- 국가보훈대상자(취업지원대상자) 또는 장애인은 전형 시 우대함.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※ 세종캠퍼스 지원자는 세종특별자치시 인근 거주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가능자</w:t>
            </w:r>
            <w:proofErr w:type="spellEnd"/>
          </w:p>
        </w:tc>
        <w:tc>
          <w:tcPr>
            <w:tcW w:w="69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lastRenderedPageBreak/>
        <w:t>2. 지원서 접수방법 및 접수기간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가. 접수방법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952"/>
        <w:gridCol w:w="5336"/>
        <w:gridCol w:w="607"/>
      </w:tblGrid>
      <w:tr w:rsidR="00F95FB0" w:rsidRPr="00B20AF7" w:rsidTr="00C01BAE">
        <w:trPr>
          <w:trHeight w:val="426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구 분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접수 및 제출방법</w:t>
            </w:r>
          </w:p>
        </w:tc>
        <w:tc>
          <w:tcPr>
            <w:tcW w:w="2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기 간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비 고</w:t>
            </w:r>
          </w:p>
        </w:tc>
      </w:tr>
      <w:tr w:rsidR="00F95FB0" w:rsidRPr="00B20AF7" w:rsidTr="00C01BAE">
        <w:trPr>
          <w:trHeight w:val="626"/>
        </w:trPr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입사지원서/제출서류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인터넷접수</w:t>
            </w:r>
          </w:p>
        </w:tc>
        <w:tc>
          <w:tcPr>
            <w:tcW w:w="2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2023.7.</w:t>
            </w:r>
            <w:proofErr w:type="gramStart"/>
            <w:r w:rsidRPr="00B20AF7">
              <w:rPr>
                <w:rFonts w:ascii="나눔고딕" w:eastAsia="나눔고딕" w:hAnsi="나눔고딕"/>
                <w:szCs w:val="20"/>
              </w:rPr>
              <w:t>10.(</w:t>
            </w:r>
            <w:proofErr w:type="gramEnd"/>
            <w:r w:rsidRPr="00B20AF7">
              <w:rPr>
                <w:rFonts w:ascii="나눔고딕" w:eastAsia="나눔고딕" w:hAnsi="나눔고딕"/>
                <w:szCs w:val="20"/>
              </w:rPr>
              <w:t>월) 00:00 ~ 2023.7.16.(일) 24:00까지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jc w:val="center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95FB0" w:rsidRPr="00B20AF7" w:rsidRDefault="00F95FB0" w:rsidP="00C01BAE">
      <w:pPr>
        <w:spacing w:after="120" w:line="276" w:lineRule="auto"/>
        <w:ind w:firstLineChars="100" w:firstLine="188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나. 인터넷접수 유의사항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1) 홍익대학교 직원채용 홈페이지에서 입사지원서 작성 및 제출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2) 입사지원서 작성 시, 제출서류 스캔파일을 모두 업로드해야 접수 완료됨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3) 제출서류는 내용이 잘 보이도록 스캔 후 업로드(</w:t>
      </w:r>
      <w:proofErr w:type="gramStart"/>
      <w:r w:rsidRPr="00B20AF7">
        <w:rPr>
          <w:rFonts w:ascii="나눔고딕" w:eastAsia="나눔고딕" w:hAnsi="나눔고딕"/>
          <w:szCs w:val="20"/>
        </w:rPr>
        <w:t>파일형식 :</w:t>
      </w:r>
      <w:proofErr w:type="gramEnd"/>
      <w:r w:rsidRPr="00B20AF7">
        <w:rPr>
          <w:rFonts w:ascii="나눔고딕" w:eastAsia="나눔고딕" w:hAnsi="나눔고딕"/>
          <w:szCs w:val="20"/>
        </w:rPr>
        <w:t xml:space="preserve"> pdf)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4) 최종합격자에 한하여 원본서류 제출 별도 안내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5) 지원서 기재 사실에 대한 추가 증빙서류가 필요할 시, 최종 합격자에 한하여 개별 요청함</w:t>
      </w:r>
    </w:p>
    <w:p w:rsidR="00F95FB0" w:rsidRPr="00B20AF7" w:rsidRDefault="00F95FB0" w:rsidP="00511C19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6) 지원서에 작성한 내용과 첨부한 증빙서류가 불일치하거나, 증빙서류가 누락되거나, 허위사실 기재가 확인될 경우 합격이 취소됨</w:t>
      </w:r>
    </w:p>
    <w:p w:rsidR="00F95FB0" w:rsidRPr="00B20AF7" w:rsidRDefault="00F95FB0" w:rsidP="00C01BAE">
      <w:pPr>
        <w:spacing w:after="120" w:line="276" w:lineRule="auto"/>
        <w:ind w:leftChars="200" w:left="4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 xml:space="preserve">7) 지원서 작성 시 사전에 관련 증빙서류를 구비·확인하여 </w:t>
      </w:r>
      <w:proofErr w:type="spellStart"/>
      <w:r w:rsidRPr="00B20AF7">
        <w:rPr>
          <w:rFonts w:ascii="나눔고딕" w:eastAsia="나눔고딕" w:hAnsi="나눔고딕"/>
          <w:szCs w:val="20"/>
        </w:rPr>
        <w:t>오입력으로</w:t>
      </w:r>
      <w:proofErr w:type="spellEnd"/>
      <w:r w:rsidRPr="00B20AF7">
        <w:rPr>
          <w:rFonts w:ascii="나눔고딕" w:eastAsia="나눔고딕" w:hAnsi="나눔고딕"/>
          <w:szCs w:val="20"/>
        </w:rPr>
        <w:t xml:space="preserve"> 인한 합격 취소 등의 불이익이 없도록 유의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 xml:space="preserve">다. </w:t>
      </w:r>
      <w:proofErr w:type="spellStart"/>
      <w:r w:rsidRPr="00B20AF7">
        <w:rPr>
          <w:rFonts w:ascii="나눔고딕" w:eastAsia="나눔고딕" w:hAnsi="나눔고딕"/>
          <w:szCs w:val="20"/>
        </w:rPr>
        <w:t>전형별</w:t>
      </w:r>
      <w:proofErr w:type="spellEnd"/>
      <w:r w:rsidRPr="00B20AF7">
        <w:rPr>
          <w:rFonts w:ascii="나눔고딕" w:eastAsia="나눔고딕" w:hAnsi="나눔고딕"/>
          <w:szCs w:val="20"/>
        </w:rPr>
        <w:t xml:space="preserve"> 합격자는 직원채용 홈페이지 합격자 발표 페이지에 통보 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 xml:space="preserve">라. </w:t>
      </w:r>
      <w:proofErr w:type="gramStart"/>
      <w:r w:rsidRPr="00B20AF7">
        <w:rPr>
          <w:rFonts w:ascii="나눔고딕" w:eastAsia="나눔고딕" w:hAnsi="나눔고딕"/>
          <w:szCs w:val="20"/>
        </w:rPr>
        <w:t>문의 :</w:t>
      </w:r>
      <w:proofErr w:type="gramEnd"/>
      <w:r w:rsidRPr="00B20AF7">
        <w:rPr>
          <w:rFonts w:ascii="나눔고딕" w:eastAsia="나눔고딕" w:hAnsi="나눔고딕"/>
          <w:szCs w:val="20"/>
        </w:rPr>
        <w:t xml:space="preserve"> 홍익대학교 사무처 총무팀(320-1062, 1067)</w:t>
      </w:r>
    </w:p>
    <w:p w:rsidR="00C01BAE" w:rsidRPr="00B20AF7" w:rsidRDefault="00C01BAE" w:rsidP="00C01BAE">
      <w:pPr>
        <w:spacing w:after="120" w:line="276" w:lineRule="auto"/>
        <w:rPr>
          <w:rFonts w:ascii="나눔고딕" w:eastAsia="나눔고딕" w:hAnsi="나눔고딕"/>
          <w:szCs w:val="20"/>
        </w:rPr>
      </w:pPr>
    </w:p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3. 제출서류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가. 최종학교 졸업 및 성적증명서(석사 이상은 대학 졸업 및 성적증명서 포함) 각 1부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※</w:t>
      </w:r>
      <w:r w:rsidR="00C01BAE" w:rsidRPr="00B20AF7">
        <w:rPr>
          <w:rFonts w:ascii="나눔고딕" w:eastAsia="나눔고딕" w:hAnsi="나눔고딕"/>
          <w:szCs w:val="20"/>
        </w:rPr>
        <w:t xml:space="preserve"> </w:t>
      </w:r>
      <w:r w:rsidRPr="00B20AF7">
        <w:rPr>
          <w:rFonts w:ascii="나눔고딕" w:eastAsia="나눔고딕" w:hAnsi="나눔고딕"/>
          <w:szCs w:val="20"/>
        </w:rPr>
        <w:t>편입자는 전적대학 졸업 및 성적증명서 포함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나. 고교 생활기록부 사본 1부(「채용절차 공정화에 관한 법률」 제4조의3에 해당되는 내용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(지원자 본인의 용모·키·</w:t>
      </w:r>
      <w:proofErr w:type="spellStart"/>
      <w:r w:rsidRPr="00B20AF7">
        <w:rPr>
          <w:rFonts w:ascii="나눔고딕" w:eastAsia="나눔고딕" w:hAnsi="나눔고딕"/>
          <w:szCs w:val="20"/>
        </w:rPr>
        <w:t>체중등의</w:t>
      </w:r>
      <w:proofErr w:type="spellEnd"/>
      <w:r w:rsidRPr="00B20AF7">
        <w:rPr>
          <w:rFonts w:ascii="나눔고딕" w:eastAsia="나눔고딕" w:hAnsi="나눔고딕"/>
          <w:szCs w:val="20"/>
        </w:rPr>
        <w:t xml:space="preserve"> 신체조건, 출신지역·혼인여부·재산, 직계 </w:t>
      </w:r>
      <w:proofErr w:type="spellStart"/>
      <w:r w:rsidRPr="00B20AF7">
        <w:rPr>
          <w:rFonts w:ascii="나눔고딕" w:eastAsia="나눔고딕" w:hAnsi="나눔고딕"/>
          <w:szCs w:val="20"/>
        </w:rPr>
        <w:t>존비속</w:t>
      </w:r>
      <w:proofErr w:type="spellEnd"/>
      <w:r w:rsidRPr="00B20AF7">
        <w:rPr>
          <w:rFonts w:ascii="나눔고딕" w:eastAsia="나눔고딕" w:hAnsi="나눔고딕"/>
          <w:szCs w:val="20"/>
        </w:rPr>
        <w:t xml:space="preserve"> 및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형제자매의 학력·직업·재산)이 포함된 경우 블라인드 처리하여 제출하여야 함.)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다. 재직 및 경력증명서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라. 추천서 1부(자유형식, 서류합격자에 한하여 1차 면접전형 시 필수 제출)</w:t>
      </w:r>
    </w:p>
    <w:p w:rsidR="00C01BAE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마. 자격증 사본(어학성적 포함)</w:t>
      </w:r>
    </w:p>
    <w:p w:rsidR="00511C19" w:rsidRDefault="00511C19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</w:p>
    <w:p w:rsidR="00B20AF7" w:rsidRDefault="00B20AF7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</w:p>
    <w:p w:rsidR="00B20AF7" w:rsidRDefault="00B20AF7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</w:p>
    <w:p w:rsidR="00B20AF7" w:rsidRPr="00B20AF7" w:rsidRDefault="00B20AF7" w:rsidP="00C01BAE">
      <w:pPr>
        <w:spacing w:after="120" w:line="276" w:lineRule="auto"/>
        <w:ind w:leftChars="100" w:left="200"/>
        <w:rPr>
          <w:rFonts w:ascii="나눔고딕" w:eastAsia="나눔고딕" w:hAnsi="나눔고딕" w:hint="eastAsia"/>
          <w:szCs w:val="20"/>
        </w:rPr>
      </w:pPr>
    </w:p>
    <w:p w:rsidR="00C01BAE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lastRenderedPageBreak/>
        <w:t>※ 공인영어 성적 자격 기준(</w:t>
      </w:r>
      <w:proofErr w:type="spellStart"/>
      <w:r w:rsidRPr="00B20AF7">
        <w:rPr>
          <w:rFonts w:ascii="나눔고딕" w:eastAsia="나눔고딕" w:hAnsi="나눔고딕"/>
          <w:szCs w:val="20"/>
        </w:rPr>
        <w:t>사서직</w:t>
      </w:r>
      <w:proofErr w:type="spellEnd"/>
      <w:r w:rsidRPr="00B20AF7">
        <w:rPr>
          <w:rFonts w:ascii="나눔고딕" w:eastAsia="나눔고딕" w:hAnsi="나눔고딕"/>
          <w:szCs w:val="20"/>
        </w:rPr>
        <w:t>, 입학사정관, 교수학습지원센터 연구원 분야에 한함.)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217"/>
        <w:gridCol w:w="1990"/>
        <w:gridCol w:w="1108"/>
        <w:gridCol w:w="1612"/>
        <w:gridCol w:w="1153"/>
        <w:gridCol w:w="1624"/>
      </w:tblGrid>
      <w:tr w:rsidR="00C01BAE" w:rsidRPr="00B20AF7" w:rsidTr="00C01BAE">
        <w:trPr>
          <w:trHeight w:val="400"/>
        </w:trPr>
        <w:tc>
          <w:tcPr>
            <w:tcW w:w="530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구분</w:t>
            </w:r>
          </w:p>
        </w:tc>
        <w:tc>
          <w:tcPr>
            <w:tcW w:w="62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TOEIC</w:t>
            </w:r>
          </w:p>
        </w:tc>
        <w:tc>
          <w:tcPr>
            <w:tcW w:w="102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TOEIC Speaking</w:t>
            </w:r>
          </w:p>
        </w:tc>
        <w:tc>
          <w:tcPr>
            <w:tcW w:w="569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OPIC</w:t>
            </w:r>
          </w:p>
        </w:tc>
        <w:tc>
          <w:tcPr>
            <w:tcW w:w="82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TOEFL </w:t>
            </w:r>
            <w:proofErr w:type="spellStart"/>
            <w:r w:rsidRPr="00B20AF7">
              <w:rPr>
                <w:rFonts w:ascii="나눔고딕" w:eastAsia="나눔고딕" w:hAnsi="나눔고딕"/>
                <w:szCs w:val="20"/>
              </w:rPr>
              <w:t>iBT</w:t>
            </w:r>
            <w:proofErr w:type="spellEnd"/>
          </w:p>
        </w:tc>
        <w:tc>
          <w:tcPr>
            <w:tcW w:w="59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TEPS</w:t>
            </w:r>
          </w:p>
        </w:tc>
        <w:tc>
          <w:tcPr>
            <w:tcW w:w="83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New TEPS</w:t>
            </w:r>
          </w:p>
        </w:tc>
      </w:tr>
      <w:tr w:rsidR="00C01BAE" w:rsidRPr="00B20AF7" w:rsidTr="00C01BAE">
        <w:trPr>
          <w:trHeight w:val="400"/>
        </w:trPr>
        <w:tc>
          <w:tcPr>
            <w:tcW w:w="530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점수</w:t>
            </w:r>
          </w:p>
        </w:tc>
        <w:tc>
          <w:tcPr>
            <w:tcW w:w="62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800점</w:t>
            </w:r>
          </w:p>
        </w:tc>
        <w:tc>
          <w:tcPr>
            <w:tcW w:w="102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130점</w:t>
            </w:r>
          </w:p>
        </w:tc>
        <w:tc>
          <w:tcPr>
            <w:tcW w:w="569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IM2</w:t>
            </w:r>
          </w:p>
        </w:tc>
        <w:tc>
          <w:tcPr>
            <w:tcW w:w="82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91점</w:t>
            </w:r>
          </w:p>
        </w:tc>
        <w:tc>
          <w:tcPr>
            <w:tcW w:w="59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637점</w:t>
            </w:r>
          </w:p>
        </w:tc>
        <w:tc>
          <w:tcPr>
            <w:tcW w:w="835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348점</w:t>
            </w:r>
          </w:p>
        </w:tc>
      </w:tr>
    </w:tbl>
    <w:p w:rsidR="00511C19" w:rsidRPr="00B20AF7" w:rsidRDefault="00511C19" w:rsidP="00C01BAE">
      <w:pPr>
        <w:spacing w:after="120" w:line="276" w:lineRule="auto"/>
        <w:rPr>
          <w:rFonts w:ascii="나눔고딕" w:eastAsia="나눔고딕" w:hAnsi="나눔고딕" w:hint="eastAsia"/>
          <w:szCs w:val="20"/>
        </w:rPr>
      </w:pPr>
    </w:p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 xml:space="preserve">4. 채용일정(진행 상황에 따라 </w:t>
      </w:r>
      <w:proofErr w:type="gramStart"/>
      <w:r w:rsidRPr="00B20AF7">
        <w:rPr>
          <w:rFonts w:ascii="나눔고딕" w:eastAsia="나눔고딕" w:hAnsi="나눔고딕"/>
          <w:szCs w:val="20"/>
        </w:rPr>
        <w:t>변경 될</w:t>
      </w:r>
      <w:proofErr w:type="gramEnd"/>
      <w:r w:rsidRPr="00B20AF7">
        <w:rPr>
          <w:rFonts w:ascii="나눔고딕" w:eastAsia="나눔고딕" w:hAnsi="나눔고딕"/>
          <w:szCs w:val="20"/>
        </w:rPr>
        <w:t xml:space="preserve"> 수 있음.)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3"/>
        <w:gridCol w:w="3820"/>
        <w:gridCol w:w="2843"/>
      </w:tblGrid>
      <w:tr w:rsidR="00F95FB0" w:rsidRPr="00B20AF7" w:rsidTr="00C01BAE">
        <w:trPr>
          <w:trHeight w:val="313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구 분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일 자</w:t>
            </w:r>
          </w:p>
        </w:tc>
        <w:tc>
          <w:tcPr>
            <w:tcW w:w="1460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비 고</w:t>
            </w:r>
          </w:p>
        </w:tc>
      </w:tr>
      <w:tr w:rsidR="00F95FB0" w:rsidRPr="00B20AF7" w:rsidTr="00C01BAE">
        <w:trPr>
          <w:trHeight w:val="313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지원서 및 제출서류 접수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2023.7.</w:t>
            </w:r>
            <w:proofErr w:type="gramStart"/>
            <w:r w:rsidRPr="00B20AF7">
              <w:rPr>
                <w:rFonts w:ascii="나눔고딕" w:eastAsia="나눔고딕" w:hAnsi="나눔고딕"/>
                <w:szCs w:val="20"/>
              </w:rPr>
              <w:t>10.(</w:t>
            </w:r>
            <w:proofErr w:type="gramEnd"/>
            <w:r w:rsidRPr="00B20AF7">
              <w:rPr>
                <w:rFonts w:ascii="나눔고딕" w:eastAsia="나눔고딕" w:hAnsi="나눔고딕"/>
                <w:szCs w:val="20"/>
              </w:rPr>
              <w:t>월) ~ 2023.7.16.(일)</w:t>
            </w:r>
          </w:p>
        </w:tc>
        <w:tc>
          <w:tcPr>
            <w:tcW w:w="1460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F95FB0" w:rsidRPr="00B20AF7" w:rsidTr="00C01BAE">
        <w:trPr>
          <w:trHeight w:val="313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서류전형 평가 합격자 발표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2023년 7~8월 중</w:t>
            </w:r>
          </w:p>
        </w:tc>
        <w:tc>
          <w:tcPr>
            <w:tcW w:w="1460" w:type="pct"/>
            <w:vMerge w:val="restar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 xml:space="preserve">직원채용 홈페이지 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합격자발표 확인페이지</w:t>
            </w:r>
          </w:p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및 개별통보</w:t>
            </w:r>
          </w:p>
        </w:tc>
      </w:tr>
      <w:tr w:rsidR="00F95FB0" w:rsidRPr="00B20AF7" w:rsidTr="00C01BAE">
        <w:trPr>
          <w:trHeight w:val="313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면접전형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2023년 8월 중</w:t>
            </w:r>
          </w:p>
        </w:tc>
        <w:tc>
          <w:tcPr>
            <w:tcW w:w="1460" w:type="pct"/>
            <w:vMerge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F95FB0" w:rsidRPr="00B20AF7" w:rsidTr="00C01BAE">
        <w:trPr>
          <w:trHeight w:val="320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합격자 발표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2023년 8월 중</w:t>
            </w:r>
          </w:p>
        </w:tc>
        <w:tc>
          <w:tcPr>
            <w:tcW w:w="1460" w:type="pct"/>
            <w:vMerge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  <w:tr w:rsidR="00F95FB0" w:rsidRPr="00B20AF7" w:rsidTr="00C01BAE">
        <w:trPr>
          <w:trHeight w:val="313"/>
        </w:trPr>
        <w:tc>
          <w:tcPr>
            <w:tcW w:w="1578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임용예정일</w:t>
            </w:r>
          </w:p>
        </w:tc>
        <w:tc>
          <w:tcPr>
            <w:tcW w:w="1962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  <w:r w:rsidRPr="00B20AF7">
              <w:rPr>
                <w:rFonts w:ascii="나눔고딕" w:eastAsia="나눔고딕" w:hAnsi="나눔고딕"/>
                <w:szCs w:val="20"/>
              </w:rPr>
              <w:t>2023년 9월 1일</w:t>
            </w:r>
          </w:p>
        </w:tc>
        <w:tc>
          <w:tcPr>
            <w:tcW w:w="1460" w:type="pct"/>
            <w:vAlign w:val="center"/>
            <w:hideMark/>
          </w:tcPr>
          <w:p w:rsidR="00F95FB0" w:rsidRPr="00B20AF7" w:rsidRDefault="00F95FB0" w:rsidP="00C01BAE">
            <w:pPr>
              <w:spacing w:after="120" w:line="276" w:lineRule="auto"/>
              <w:rPr>
                <w:rFonts w:ascii="나눔고딕" w:eastAsia="나눔고딕" w:hAnsi="나눔고딕"/>
                <w:szCs w:val="20"/>
              </w:rPr>
            </w:pPr>
          </w:p>
        </w:tc>
      </w:tr>
    </w:tbl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Cs w:val="20"/>
        </w:rPr>
      </w:pPr>
      <w:bookmarkStart w:id="0" w:name="_GoBack"/>
      <w:bookmarkEnd w:id="0"/>
    </w:p>
    <w:p w:rsidR="00F95FB0" w:rsidRPr="00B20AF7" w:rsidRDefault="00F95FB0" w:rsidP="00C01BAE">
      <w:pPr>
        <w:spacing w:after="120" w:line="276" w:lineRule="auto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5. 기타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가. 제출서류 미비자는 심사에서 제외함.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나. 제출한 서류 중 기재사항이 사실과 다를 경우 합격 또는 채용을 취소함.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다. 필요한 경우 추가 전형이 있을 수 있음.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라. 적격자가 없을 경우 채용하지 않을 수 있음.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마. 3개월 동안 수습 임용 후 평가결과에 따라 채용하지 않을 수 있음.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 xml:space="preserve">바. 채용서류의 </w:t>
      </w:r>
      <w:proofErr w:type="gramStart"/>
      <w:r w:rsidRPr="00B20AF7">
        <w:rPr>
          <w:rFonts w:ascii="나눔고딕" w:eastAsia="나눔고딕" w:hAnsi="나눔고딕"/>
          <w:szCs w:val="20"/>
        </w:rPr>
        <w:t>반환안내 :</w:t>
      </w:r>
      <w:proofErr w:type="gramEnd"/>
      <w:r w:rsidRPr="00B20AF7">
        <w:rPr>
          <w:rFonts w:ascii="나눔고딕" w:eastAsia="나눔고딕" w:hAnsi="나눔고딕"/>
          <w:szCs w:val="20"/>
        </w:rPr>
        <w:t xml:space="preserve"> 「채용절차의 공정화에 관한 </w:t>
      </w:r>
      <w:proofErr w:type="spellStart"/>
      <w:r w:rsidRPr="00B20AF7">
        <w:rPr>
          <w:rFonts w:ascii="나눔고딕" w:eastAsia="나눔고딕" w:hAnsi="나눔고딕"/>
          <w:szCs w:val="20"/>
        </w:rPr>
        <w:t>법률」에</w:t>
      </w:r>
      <w:proofErr w:type="spellEnd"/>
      <w:r w:rsidRPr="00B20AF7">
        <w:rPr>
          <w:rFonts w:ascii="나눔고딕" w:eastAsia="나눔고딕" w:hAnsi="나눔고딕"/>
          <w:szCs w:val="20"/>
        </w:rPr>
        <w:t xml:space="preserve"> 따라 채용서류를 반환함.</w:t>
      </w:r>
    </w:p>
    <w:p w:rsidR="00F95FB0" w:rsidRPr="00B20AF7" w:rsidRDefault="00F95FB0" w:rsidP="00C01BAE">
      <w:pPr>
        <w:spacing w:after="120" w:line="276" w:lineRule="auto"/>
        <w:ind w:leftChars="100" w:left="200"/>
        <w:rPr>
          <w:rFonts w:ascii="나눔고딕" w:eastAsia="나눔고딕" w:hAnsi="나눔고딕"/>
          <w:szCs w:val="20"/>
        </w:rPr>
      </w:pPr>
      <w:r w:rsidRPr="00B20AF7">
        <w:rPr>
          <w:rFonts w:ascii="나눔고딕" w:eastAsia="나눔고딕" w:hAnsi="나눔고딕"/>
          <w:szCs w:val="20"/>
        </w:rPr>
        <w:t>(※ 채용서류 반환 신청은 채용확정일 이후 30일 이내에 한하며, 청구기간이 초과된 서류는</w:t>
      </w:r>
      <w:r w:rsidR="00C01BAE" w:rsidRPr="00B20AF7">
        <w:rPr>
          <w:rFonts w:ascii="나눔고딕" w:eastAsia="나눔고딕" w:hAnsi="나눔고딕" w:hint="eastAsia"/>
          <w:szCs w:val="20"/>
        </w:rPr>
        <w:t xml:space="preserve"> </w:t>
      </w:r>
      <w:r w:rsidRPr="00B20AF7">
        <w:rPr>
          <w:rFonts w:ascii="나눔고딕" w:eastAsia="나눔고딕" w:hAnsi="나눔고딕"/>
          <w:szCs w:val="20"/>
        </w:rPr>
        <w:t>개인정보보호법에 의거하여 파기함.)</w:t>
      </w:r>
    </w:p>
    <w:p w:rsidR="00AA21C8" w:rsidRPr="00B20AF7" w:rsidRDefault="00AA21C8" w:rsidP="00C01BAE">
      <w:pPr>
        <w:spacing w:after="120" w:line="276" w:lineRule="auto"/>
        <w:rPr>
          <w:rFonts w:ascii="나눔고딕" w:eastAsia="나눔고딕" w:hAnsi="나눔고딕"/>
          <w:szCs w:val="20"/>
        </w:rPr>
      </w:pPr>
    </w:p>
    <w:sectPr w:rsidR="00AA21C8" w:rsidRPr="00B20AF7" w:rsidSect="00F95FB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143" w:rsidRDefault="00DD6143" w:rsidP="00F95FB0">
      <w:pPr>
        <w:spacing w:after="0" w:line="240" w:lineRule="auto"/>
      </w:pPr>
      <w:r>
        <w:separator/>
      </w:r>
    </w:p>
  </w:endnote>
  <w:endnote w:type="continuationSeparator" w:id="0">
    <w:p w:rsidR="00DD6143" w:rsidRDefault="00DD6143" w:rsidP="00F9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143" w:rsidRDefault="00DD6143" w:rsidP="00F95FB0">
      <w:pPr>
        <w:spacing w:after="0" w:line="240" w:lineRule="auto"/>
      </w:pPr>
      <w:r>
        <w:separator/>
      </w:r>
    </w:p>
  </w:footnote>
  <w:footnote w:type="continuationSeparator" w:id="0">
    <w:p w:rsidR="00DD6143" w:rsidRDefault="00DD6143" w:rsidP="00F9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E5A"/>
    <w:multiLevelType w:val="multilevel"/>
    <w:tmpl w:val="BA0A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14E"/>
    <w:multiLevelType w:val="multilevel"/>
    <w:tmpl w:val="85D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C7204"/>
    <w:multiLevelType w:val="multilevel"/>
    <w:tmpl w:val="921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23C70"/>
    <w:multiLevelType w:val="multilevel"/>
    <w:tmpl w:val="C998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85146"/>
    <w:multiLevelType w:val="multilevel"/>
    <w:tmpl w:val="55E0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C38E0"/>
    <w:multiLevelType w:val="multilevel"/>
    <w:tmpl w:val="6812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B137D"/>
    <w:multiLevelType w:val="multilevel"/>
    <w:tmpl w:val="C9D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C0729"/>
    <w:multiLevelType w:val="multilevel"/>
    <w:tmpl w:val="CB9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03B94"/>
    <w:multiLevelType w:val="multilevel"/>
    <w:tmpl w:val="DEF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B5173"/>
    <w:multiLevelType w:val="multilevel"/>
    <w:tmpl w:val="D50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1274F"/>
    <w:multiLevelType w:val="multilevel"/>
    <w:tmpl w:val="9B5A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277A2"/>
    <w:multiLevelType w:val="multilevel"/>
    <w:tmpl w:val="B52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F1363"/>
    <w:multiLevelType w:val="multilevel"/>
    <w:tmpl w:val="F3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41C9A"/>
    <w:multiLevelType w:val="multilevel"/>
    <w:tmpl w:val="E0E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C3238"/>
    <w:multiLevelType w:val="multilevel"/>
    <w:tmpl w:val="9B88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26213"/>
    <w:multiLevelType w:val="multilevel"/>
    <w:tmpl w:val="8086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176B8E"/>
    <w:multiLevelType w:val="multilevel"/>
    <w:tmpl w:val="C62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B81F05"/>
    <w:multiLevelType w:val="multilevel"/>
    <w:tmpl w:val="6D8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34BC2"/>
    <w:multiLevelType w:val="multilevel"/>
    <w:tmpl w:val="3398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793036"/>
    <w:multiLevelType w:val="multilevel"/>
    <w:tmpl w:val="7DC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BC0CFA"/>
    <w:multiLevelType w:val="multilevel"/>
    <w:tmpl w:val="139A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73937"/>
    <w:multiLevelType w:val="multilevel"/>
    <w:tmpl w:val="8254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40A73"/>
    <w:multiLevelType w:val="multilevel"/>
    <w:tmpl w:val="0470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010D12"/>
    <w:multiLevelType w:val="multilevel"/>
    <w:tmpl w:val="1C08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A720C3"/>
    <w:multiLevelType w:val="multilevel"/>
    <w:tmpl w:val="2A4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18"/>
  </w:num>
  <w:num w:numId="5">
    <w:abstractNumId w:val="14"/>
  </w:num>
  <w:num w:numId="6">
    <w:abstractNumId w:val="20"/>
  </w:num>
  <w:num w:numId="7">
    <w:abstractNumId w:val="16"/>
  </w:num>
  <w:num w:numId="8">
    <w:abstractNumId w:val="8"/>
  </w:num>
  <w:num w:numId="9">
    <w:abstractNumId w:val="19"/>
  </w:num>
  <w:num w:numId="10">
    <w:abstractNumId w:val="12"/>
  </w:num>
  <w:num w:numId="11">
    <w:abstractNumId w:val="22"/>
  </w:num>
  <w:num w:numId="12">
    <w:abstractNumId w:val="24"/>
  </w:num>
  <w:num w:numId="13">
    <w:abstractNumId w:val="21"/>
  </w:num>
  <w:num w:numId="14">
    <w:abstractNumId w:val="13"/>
  </w:num>
  <w:num w:numId="15">
    <w:abstractNumId w:val="10"/>
  </w:num>
  <w:num w:numId="16">
    <w:abstractNumId w:val="4"/>
  </w:num>
  <w:num w:numId="17">
    <w:abstractNumId w:val="3"/>
  </w:num>
  <w:num w:numId="18">
    <w:abstractNumId w:val="17"/>
  </w:num>
  <w:num w:numId="19">
    <w:abstractNumId w:val="2"/>
  </w:num>
  <w:num w:numId="20">
    <w:abstractNumId w:val="6"/>
  </w:num>
  <w:num w:numId="21">
    <w:abstractNumId w:val="9"/>
  </w:num>
  <w:num w:numId="22">
    <w:abstractNumId w:val="0"/>
  </w:num>
  <w:num w:numId="23">
    <w:abstractNumId w:val="15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0"/>
    <w:rsid w:val="00511C19"/>
    <w:rsid w:val="00866B21"/>
    <w:rsid w:val="00AA21C8"/>
    <w:rsid w:val="00B20AF7"/>
    <w:rsid w:val="00C01BAE"/>
    <w:rsid w:val="00C179E9"/>
    <w:rsid w:val="00C57031"/>
    <w:rsid w:val="00DD6143"/>
    <w:rsid w:val="00F9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BD585"/>
  <w15:chartTrackingRefBased/>
  <w15:docId w15:val="{CE7857BD-C0C9-480A-B5B7-2612FD69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-text-paragraph">
    <w:name w:val="se-text-paragraph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se-ff-nanumbarungothic">
    <w:name w:val="se-ff-nanumbarungothic"/>
    <w:basedOn w:val="a0"/>
    <w:rsid w:val="00F95FB0"/>
  </w:style>
  <w:style w:type="character" w:styleId="a3">
    <w:name w:val="Strong"/>
    <w:basedOn w:val="a0"/>
    <w:uiPriority w:val="22"/>
    <w:qFormat/>
    <w:rsid w:val="00F95FB0"/>
    <w:rPr>
      <w:b/>
      <w:bCs/>
    </w:rPr>
  </w:style>
  <w:style w:type="paragraph" w:customStyle="1" w:styleId="se-oglink-summary">
    <w:name w:val="se-oglink-summary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oglink-url">
    <w:name w:val="se-oglink-url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cell-controlbar-item">
    <w:name w:val="se-cell-controlbar-item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-cell-context-menu-item">
    <w:name w:val="se-cell-context-menu-item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5F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95FB0"/>
  </w:style>
  <w:style w:type="paragraph" w:styleId="a5">
    <w:name w:val="footer"/>
    <w:basedOn w:val="a"/>
    <w:link w:val="Char0"/>
    <w:uiPriority w:val="99"/>
    <w:unhideWhenUsed/>
    <w:rsid w:val="00F95F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95FB0"/>
  </w:style>
  <w:style w:type="paragraph" w:customStyle="1" w:styleId="se-toolbar-item">
    <w:name w:val="se-toolbar-item"/>
    <w:basedOn w:val="a"/>
    <w:rsid w:val="00F95FB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6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7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4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5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6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3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7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2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4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0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4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8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4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2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9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8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6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8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66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9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1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7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7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5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29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9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8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4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6</cp:revision>
  <dcterms:created xsi:type="dcterms:W3CDTF">2023-07-07T07:55:00Z</dcterms:created>
  <dcterms:modified xsi:type="dcterms:W3CDTF">2023-07-08T00:40:00Z</dcterms:modified>
</cp:coreProperties>
</file>